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5E2759" w:rsidR="00232278" w:rsidP="00C72A8E" w:rsidRDefault="00232278" w14:paraId="6D14DE6F" w14:textId="4DEE772C">
      <w:pPr>
        <w:spacing w:before="100" w:beforeAutospacing="1" w:after="100" w:afterAutospacing="1" w:line="240" w:lineRule="auto"/>
        <w:contextualSpacing/>
        <w:jc w:val="center"/>
        <w:rPr>
          <w:rFonts w:ascii="Aptos" w:hAnsi="Aptos" w:cs="Calibri Light"/>
          <w:b/>
          <w:sz w:val="32"/>
          <w:szCs w:val="32"/>
        </w:rPr>
      </w:pPr>
      <w:r w:rsidRPr="005E2759">
        <w:rPr>
          <w:rFonts w:ascii="Aptos" w:hAnsi="Aptos" w:cs="Calibri Light"/>
          <w:b/>
          <w:sz w:val="32"/>
          <w:szCs w:val="32"/>
        </w:rPr>
        <w:t>Job Description</w:t>
      </w:r>
    </w:p>
    <w:p w:rsidRPr="005E2759" w:rsidR="00555553" w:rsidP="00C72A8E" w:rsidRDefault="00555553" w14:paraId="15F1DE7E" w14:textId="77777777">
      <w:pPr>
        <w:spacing w:before="100" w:beforeAutospacing="1" w:after="100" w:afterAutospacing="1" w:line="240" w:lineRule="auto"/>
        <w:contextualSpacing/>
        <w:jc w:val="center"/>
        <w:rPr>
          <w:rFonts w:ascii="Aptos" w:hAnsi="Aptos" w:cs="Calibri Light"/>
          <w:b/>
          <w:sz w:val="32"/>
          <w:szCs w:val="32"/>
        </w:rPr>
      </w:pPr>
    </w:p>
    <w:p w:rsidRPr="005E2759" w:rsidR="00CA45F3" w:rsidP="61131D4D" w:rsidRDefault="00232278" w14:paraId="15FF5310" w14:textId="7E52D6D3">
      <w:pPr>
        <w:spacing w:before="100" w:beforeAutospacing="on" w:after="100" w:afterAutospacing="on" w:line="240" w:lineRule="auto"/>
        <w:contextualSpacing/>
        <w:jc w:val="both"/>
        <w:rPr>
          <w:rFonts w:ascii="Aptos" w:hAnsi="Aptos" w:cs="Calibri Light"/>
          <w:b w:val="1"/>
          <w:bCs w:val="1"/>
          <w:sz w:val="24"/>
          <w:szCs w:val="24"/>
        </w:rPr>
      </w:pPr>
      <w:r w:rsidRPr="3318BE5D" w:rsidR="00232278">
        <w:rPr>
          <w:rFonts w:ascii="Aptos" w:hAnsi="Aptos" w:cs="Calibri Light"/>
          <w:b w:val="1"/>
          <w:bCs w:val="1"/>
          <w:sz w:val="24"/>
          <w:szCs w:val="24"/>
        </w:rPr>
        <w:t xml:space="preserve">Job </w:t>
      </w:r>
      <w:r w:rsidRPr="3318BE5D" w:rsidR="00232278">
        <w:rPr>
          <w:rFonts w:ascii="Aptos" w:hAnsi="Aptos" w:cs="Calibri Light"/>
          <w:b w:val="1"/>
          <w:bCs w:val="1"/>
          <w:sz w:val="24"/>
          <w:szCs w:val="24"/>
        </w:rPr>
        <w:t>Title</w:t>
      </w:r>
      <w:r>
        <w:tab/>
      </w:r>
      <w:r>
        <w:tab/>
      </w:r>
      <w:r w:rsidRPr="3318BE5D" w:rsidR="17CFB812">
        <w:rPr>
          <w:rFonts w:ascii="Aptos" w:hAnsi="Aptos" w:cs="Calibri Light"/>
          <w:b w:val="1"/>
          <w:bCs w:val="1"/>
          <w:sz w:val="24"/>
          <w:szCs w:val="24"/>
        </w:rPr>
        <w:t>Deputy</w:t>
      </w:r>
      <w:r w:rsidRPr="3318BE5D" w:rsidR="00555553">
        <w:rPr>
          <w:rFonts w:ascii="Aptos" w:hAnsi="Aptos" w:cs="Calibri Light"/>
          <w:b w:val="1"/>
          <w:bCs w:val="1"/>
          <w:sz w:val="24"/>
          <w:szCs w:val="24"/>
        </w:rPr>
        <w:t xml:space="preserve"> Activity Manager</w:t>
      </w:r>
    </w:p>
    <w:p w:rsidRPr="005E2759" w:rsidR="005C3F8B" w:rsidP="00E95D2B" w:rsidRDefault="005C3F8B" w14:paraId="3115F600" w14:textId="77777777">
      <w:pPr>
        <w:spacing w:before="100" w:beforeAutospacing="1" w:after="100" w:afterAutospacing="1" w:line="240" w:lineRule="auto"/>
        <w:contextualSpacing/>
        <w:rPr>
          <w:rFonts w:ascii="Aptos" w:hAnsi="Aptos" w:cs="Calibri Light"/>
          <w:b/>
          <w:bCs/>
          <w:sz w:val="24"/>
          <w:szCs w:val="24"/>
        </w:rPr>
      </w:pPr>
    </w:p>
    <w:p w:rsidRPr="005E2759" w:rsidR="00222667" w:rsidP="61131D4D" w:rsidRDefault="004D0523" w14:paraId="6082533B" w14:textId="55BD4FB4">
      <w:pPr>
        <w:spacing w:before="100" w:beforeAutospacing="on" w:after="100" w:afterAutospacing="on" w:line="240" w:lineRule="auto"/>
        <w:contextualSpacing/>
        <w:rPr>
          <w:rFonts w:ascii="Aptos" w:hAnsi="Aptos" w:cs="Calibri Light"/>
          <w:b w:val="1"/>
          <w:bCs w:val="1"/>
          <w:sz w:val="24"/>
          <w:szCs w:val="24"/>
        </w:rPr>
      </w:pPr>
      <w:r w:rsidRPr="61131D4D" w:rsidR="004D0523">
        <w:rPr>
          <w:rFonts w:ascii="Aptos" w:hAnsi="Aptos" w:cs="Calibri Light"/>
          <w:b w:val="1"/>
          <w:bCs w:val="1"/>
          <w:sz w:val="24"/>
          <w:szCs w:val="24"/>
        </w:rPr>
        <w:t>Reporting to</w:t>
      </w:r>
      <w:r>
        <w:tab/>
      </w:r>
      <w:r>
        <w:tab/>
      </w:r>
      <w:r w:rsidRPr="61131D4D" w:rsidR="004D0523">
        <w:rPr>
          <w:rFonts w:ascii="Aptos" w:hAnsi="Aptos" w:cs="Calibri Light"/>
          <w:b w:val="1"/>
          <w:bCs w:val="1"/>
          <w:sz w:val="24"/>
          <w:szCs w:val="24"/>
        </w:rPr>
        <w:t>Activities Manager</w:t>
      </w:r>
    </w:p>
    <w:p w:rsidRPr="005E2759" w:rsidR="005C3F8B" w:rsidP="00E95D2B" w:rsidRDefault="005C3F8B" w14:paraId="225CFF9B" w14:textId="77777777">
      <w:pPr>
        <w:spacing w:before="100" w:beforeAutospacing="1" w:after="100" w:afterAutospacing="1" w:line="240" w:lineRule="auto"/>
        <w:contextualSpacing/>
        <w:rPr>
          <w:rFonts w:ascii="Aptos" w:hAnsi="Aptos" w:cs="Calibri Light"/>
          <w:b/>
          <w:bCs/>
        </w:rPr>
      </w:pPr>
    </w:p>
    <w:p w:rsidR="00BB00ED" w:rsidP="61131D4D" w:rsidRDefault="005C3F8B" w14:paraId="23592AF7" w14:textId="79CE0E68">
      <w:pPr>
        <w:spacing w:before="100" w:beforeAutospacing="on" w:after="100" w:afterAutospacing="on" w:line="240" w:lineRule="auto"/>
        <w:contextualSpacing/>
        <w:rPr>
          <w:rFonts w:ascii="Aptos" w:hAnsi="Aptos"/>
          <w:sz w:val="24"/>
          <w:szCs w:val="24"/>
        </w:rPr>
      </w:pPr>
      <w:r w:rsidRPr="61131D4D" w:rsidR="005C3F8B">
        <w:rPr>
          <w:rFonts w:ascii="Aptos" w:hAnsi="Aptos" w:cs="Calibri Light"/>
          <w:b w:val="1"/>
          <w:bCs w:val="1"/>
          <w:sz w:val="24"/>
          <w:szCs w:val="24"/>
        </w:rPr>
        <w:t xml:space="preserve">Job </w:t>
      </w:r>
      <w:r w:rsidRPr="61131D4D" w:rsidR="005C3F8B">
        <w:rPr>
          <w:rFonts w:ascii="Aptos" w:hAnsi="Aptos" w:cs="Calibri Light"/>
          <w:b w:val="1"/>
          <w:bCs w:val="1"/>
          <w:sz w:val="24"/>
          <w:szCs w:val="24"/>
        </w:rPr>
        <w:t>Purpose</w:t>
      </w:r>
    </w:p>
    <w:p w:rsidRPr="00BB00ED" w:rsidR="00ED7BE3" w:rsidP="3318BE5D" w:rsidRDefault="00ED7BE3" w14:paraId="1E30A066" w14:textId="52EB8F3B">
      <w:pPr>
        <w:spacing w:before="100" w:beforeAutospacing="on" w:after="100" w:afterAutospacing="on" w:line="240" w:lineRule="auto"/>
        <w:contextualSpacing/>
        <w:rPr>
          <w:rFonts w:ascii="Aptos" w:hAnsi="Aptos" w:cs="Calibri Light"/>
          <w:b w:val="1"/>
          <w:bCs w:val="1"/>
          <w:sz w:val="24"/>
          <w:szCs w:val="24"/>
        </w:rPr>
      </w:pPr>
      <w:r w:rsidRPr="3318BE5D" w:rsidR="00ED7BE3">
        <w:rPr>
          <w:rFonts w:ascii="Aptos" w:hAnsi="Aptos" w:eastAsia="Times New Roman" w:cs="Times New Roman"/>
          <w:color w:val="000000" w:themeColor="text1" w:themeTint="FF" w:themeShade="FF"/>
          <w:lang w:eastAsia="en-GB"/>
        </w:rPr>
        <w:t xml:space="preserve">The </w:t>
      </w:r>
      <w:r w:rsidRPr="3318BE5D" w:rsidR="22FADF89">
        <w:rPr>
          <w:rFonts w:ascii="Aptos" w:hAnsi="Aptos" w:eastAsia="Times New Roman" w:cs="Times New Roman"/>
          <w:color w:val="000000" w:themeColor="text1" w:themeTint="FF" w:themeShade="FF"/>
          <w:lang w:eastAsia="en-GB"/>
        </w:rPr>
        <w:t>Deputy</w:t>
      </w:r>
      <w:r w:rsidRPr="3318BE5D" w:rsidR="00ED7BE3">
        <w:rPr>
          <w:rFonts w:ascii="Aptos" w:hAnsi="Aptos" w:eastAsia="Times New Roman" w:cs="Times New Roman"/>
          <w:color w:val="000000" w:themeColor="text1" w:themeTint="FF" w:themeShade="FF"/>
          <w:lang w:eastAsia="en-GB"/>
        </w:rPr>
        <w:t xml:space="preserve"> Activity Manager will play a key role in supporting the Activities Manager by helping to oversee the Activity Team’s work schedules and standards. They will contribute to </w:t>
      </w:r>
      <w:r w:rsidRPr="3318BE5D" w:rsidR="00C01F52">
        <w:rPr>
          <w:rFonts w:ascii="Aptos" w:hAnsi="Aptos"/>
          <w:color w:val="000000" w:themeColor="text1" w:themeTint="FF" w:themeShade="FF"/>
        </w:rPr>
        <w:t>an</w:t>
      </w:r>
      <w:r w:rsidRPr="3318BE5D" w:rsidR="009F354D">
        <w:rPr>
          <w:rFonts w:ascii="Aptos" w:hAnsi="Aptos"/>
          <w:color w:val="000000" w:themeColor="text1" w:themeTint="FF" w:themeShade="FF"/>
        </w:rPr>
        <w:t>d ensure</w:t>
      </w:r>
      <w:r w:rsidRPr="3318BE5D" w:rsidR="00C01F52">
        <w:rPr>
          <w:rFonts w:ascii="Aptos" w:hAnsi="Aptos"/>
          <w:color w:val="000000" w:themeColor="text1" w:themeTint="FF" w:themeShade="FF"/>
        </w:rPr>
        <w:t xml:space="preserve"> </w:t>
      </w:r>
      <w:r w:rsidRPr="3318BE5D" w:rsidR="00ED7BE3">
        <w:rPr>
          <w:rFonts w:ascii="Aptos" w:hAnsi="Aptos" w:eastAsia="Times New Roman" w:cs="Times New Roman"/>
          <w:color w:val="000000" w:themeColor="text1" w:themeTint="FF" w:themeShade="FF"/>
          <w:lang w:eastAsia="en-GB"/>
        </w:rPr>
        <w:t>the delivery of safe, engaging, and high-quality activities for all guests at Mount Cook.</w:t>
      </w:r>
    </w:p>
    <w:p w:rsidRPr="00ED7BE3" w:rsidR="00ED7BE3" w:rsidP="00BB00ED" w:rsidRDefault="00ED7BE3" w14:paraId="4A8638B4" w14:textId="00BF359D">
      <w:pPr>
        <w:pStyle w:val="NormalWeb"/>
        <w:contextualSpacing/>
        <w:rPr>
          <w:rFonts w:ascii="Aptos" w:hAnsi="Aptos"/>
          <w:color w:val="000000"/>
          <w:sz w:val="22"/>
          <w:szCs w:val="22"/>
        </w:rPr>
      </w:pPr>
      <w:r w:rsidRPr="00ED7BE3">
        <w:rPr>
          <w:rFonts w:ascii="Aptos" w:hAnsi="Aptos"/>
          <w:color w:val="000000"/>
          <w:sz w:val="22"/>
          <w:szCs w:val="22"/>
        </w:rPr>
        <w:t xml:space="preserve">This role will assist in </w:t>
      </w:r>
      <w:r w:rsidR="00D00DCE">
        <w:rPr>
          <w:rFonts w:ascii="Aptos" w:hAnsi="Aptos"/>
          <w:color w:val="000000"/>
          <w:sz w:val="22"/>
          <w:szCs w:val="22"/>
        </w:rPr>
        <w:t>managing</w:t>
      </w:r>
      <w:r w:rsidR="005A04D1">
        <w:rPr>
          <w:rFonts w:ascii="Aptos" w:hAnsi="Aptos"/>
          <w:color w:val="000000"/>
          <w:sz w:val="22"/>
          <w:szCs w:val="22"/>
        </w:rPr>
        <w:t xml:space="preserve"> the </w:t>
      </w:r>
      <w:r w:rsidRPr="00ED7BE3">
        <w:rPr>
          <w:rFonts w:ascii="Aptos" w:hAnsi="Aptos"/>
          <w:color w:val="000000"/>
          <w:sz w:val="22"/>
          <w:szCs w:val="22"/>
        </w:rPr>
        <w:t xml:space="preserve">Activity Team </w:t>
      </w:r>
      <w:r w:rsidR="00D00DCE">
        <w:rPr>
          <w:rFonts w:ascii="Aptos" w:hAnsi="Aptos"/>
          <w:color w:val="000000"/>
          <w:sz w:val="22"/>
          <w:szCs w:val="22"/>
        </w:rPr>
        <w:t xml:space="preserve">to </w:t>
      </w:r>
      <w:r w:rsidRPr="00ED7BE3">
        <w:rPr>
          <w:rFonts w:ascii="Aptos" w:hAnsi="Aptos"/>
          <w:color w:val="000000"/>
          <w:sz w:val="22"/>
          <w:szCs w:val="22"/>
        </w:rPr>
        <w:t>consistently uphold the standards, policies, and procedures established by Mount Cook, fostering a culture of excellence and safety across all operations.</w:t>
      </w:r>
    </w:p>
    <w:p w:rsidR="00A405AF" w:rsidP="00E95D2B" w:rsidRDefault="00A405AF" w14:paraId="1B44D26B" w14:textId="77777777">
      <w:pPr>
        <w:pStyle w:val="NormalWeb"/>
        <w:contextualSpacing/>
        <w:rPr>
          <w:rFonts w:ascii="Aptos" w:hAnsi="Aptos"/>
          <w:b/>
          <w:bCs/>
          <w:color w:val="000000"/>
        </w:rPr>
      </w:pPr>
    </w:p>
    <w:p w:rsidR="00BB00ED" w:rsidP="00BB00ED" w:rsidRDefault="00AA55DA" w14:paraId="61CE9877" w14:textId="77777777">
      <w:pPr>
        <w:pStyle w:val="NormalWeb"/>
        <w:contextualSpacing/>
        <w:rPr>
          <w:rFonts w:ascii="Aptos" w:hAnsi="Aptos"/>
          <w:b/>
          <w:bCs/>
          <w:color w:val="000000"/>
        </w:rPr>
      </w:pPr>
      <w:r w:rsidRPr="005E2759">
        <w:rPr>
          <w:rFonts w:ascii="Aptos" w:hAnsi="Aptos"/>
          <w:b/>
          <w:bCs/>
          <w:color w:val="000000"/>
        </w:rPr>
        <w:t>Responsibilities and Duties</w:t>
      </w:r>
    </w:p>
    <w:p w:rsidRPr="00BB00ED" w:rsidR="00965BB3" w:rsidP="00BB00ED" w:rsidRDefault="0059722E" w14:paraId="2B678EB5" w14:textId="7DE8A9FF">
      <w:pPr>
        <w:pStyle w:val="NormalWeb"/>
        <w:numPr>
          <w:ilvl w:val="0"/>
          <w:numId w:val="8"/>
        </w:numPr>
        <w:contextualSpacing/>
        <w:rPr>
          <w:rFonts w:ascii="Aptos" w:hAnsi="Aptos"/>
          <w:b/>
          <w:bCs/>
          <w:color w:val="000000"/>
          <w:sz w:val="22"/>
          <w:szCs w:val="22"/>
        </w:rPr>
      </w:pPr>
      <w:r w:rsidRPr="00BB00ED">
        <w:rPr>
          <w:rFonts w:ascii="Aptos" w:hAnsi="Aptos" w:cs="Calibri Light"/>
          <w:sz w:val="22"/>
          <w:szCs w:val="22"/>
        </w:rPr>
        <w:t>D</w:t>
      </w:r>
      <w:r w:rsidRPr="00BB00ED" w:rsidR="00D72934">
        <w:rPr>
          <w:rFonts w:ascii="Aptos" w:hAnsi="Aptos" w:cs="Calibri Light"/>
          <w:sz w:val="22"/>
          <w:szCs w:val="22"/>
        </w:rPr>
        <w:t>eliver high-quality and enjoyable learning experience to visiting groups, ensuring that agreed service standards and outcomes are met.</w:t>
      </w:r>
    </w:p>
    <w:p w:rsidRPr="00BB00ED" w:rsidR="00561A2F" w:rsidP="00E95D2B" w:rsidRDefault="00422338" w14:paraId="2E0576F4" w14:textId="77777777">
      <w:pPr>
        <w:pStyle w:val="ListParagraph"/>
        <w:numPr>
          <w:ilvl w:val="0"/>
          <w:numId w:val="8"/>
        </w:numPr>
        <w:spacing w:before="100" w:beforeAutospacing="1" w:after="100" w:afterAutospacing="1" w:line="240" w:lineRule="auto"/>
        <w:rPr>
          <w:rFonts w:ascii="Aptos" w:hAnsi="Aptos" w:cs="Calibri Light"/>
        </w:rPr>
      </w:pPr>
      <w:r w:rsidRPr="00BB00ED">
        <w:rPr>
          <w:rFonts w:ascii="Aptos" w:hAnsi="Aptos"/>
          <w:color w:val="000000"/>
        </w:rPr>
        <w:t>Assist in delivering and recording the activity team staff inductions and training.</w:t>
      </w:r>
    </w:p>
    <w:p w:rsidRPr="00BB00ED" w:rsidR="00561A2F" w:rsidP="00E95D2B" w:rsidRDefault="00AA55DA" w14:paraId="4C8F59FC" w14:textId="7293C2F8">
      <w:pPr>
        <w:pStyle w:val="ListParagraph"/>
        <w:numPr>
          <w:ilvl w:val="0"/>
          <w:numId w:val="8"/>
        </w:numPr>
        <w:spacing w:before="100" w:beforeAutospacing="1" w:after="100" w:afterAutospacing="1" w:line="240" w:lineRule="auto"/>
        <w:rPr>
          <w:rFonts w:ascii="Aptos" w:hAnsi="Aptos" w:cs="Calibri Light"/>
        </w:rPr>
      </w:pPr>
      <w:r w:rsidRPr="00BB00ED">
        <w:rPr>
          <w:rFonts w:ascii="Aptos" w:hAnsi="Aptos"/>
          <w:color w:val="000000"/>
        </w:rPr>
        <w:t>Assist in maintaining the schedule of equipment maintenance.</w:t>
      </w:r>
    </w:p>
    <w:p w:rsidRPr="00BB00ED" w:rsidR="00561A2F" w:rsidP="00E95D2B" w:rsidRDefault="00AA55DA" w14:paraId="4565175E" w14:textId="3549F1B5">
      <w:pPr>
        <w:pStyle w:val="ListParagraph"/>
        <w:numPr>
          <w:ilvl w:val="0"/>
          <w:numId w:val="8"/>
        </w:numPr>
        <w:spacing w:before="100" w:beforeAutospacing="1" w:after="100" w:afterAutospacing="1" w:line="240" w:lineRule="auto"/>
        <w:rPr>
          <w:rFonts w:ascii="Aptos" w:hAnsi="Aptos" w:cs="Calibri Light"/>
        </w:rPr>
      </w:pPr>
      <w:r w:rsidRPr="00BB00ED">
        <w:rPr>
          <w:rFonts w:ascii="Aptos" w:hAnsi="Aptos"/>
          <w:color w:val="000000"/>
        </w:rPr>
        <w:t>Monitor staff performance in given activities.</w:t>
      </w:r>
    </w:p>
    <w:p w:rsidRPr="00BB00ED" w:rsidR="00561A2F" w:rsidP="00E95D2B" w:rsidRDefault="00AA55DA" w14:paraId="00B0235B" w14:textId="77777777">
      <w:pPr>
        <w:pStyle w:val="ListParagraph"/>
        <w:numPr>
          <w:ilvl w:val="0"/>
          <w:numId w:val="8"/>
        </w:numPr>
        <w:spacing w:before="100" w:beforeAutospacing="1" w:after="100" w:afterAutospacing="1" w:line="240" w:lineRule="auto"/>
        <w:rPr>
          <w:rFonts w:ascii="Aptos" w:hAnsi="Aptos" w:cs="Calibri Light"/>
        </w:rPr>
      </w:pPr>
      <w:r w:rsidRPr="00BB00ED">
        <w:rPr>
          <w:rFonts w:ascii="Aptos" w:hAnsi="Aptos"/>
          <w:color w:val="000000"/>
        </w:rPr>
        <w:t>Develop, maintain, and train staff on our Educational Packages.</w:t>
      </w:r>
    </w:p>
    <w:p w:rsidRPr="00BB00ED" w:rsidR="00702D1D" w:rsidP="00E95D2B" w:rsidRDefault="00AA55DA" w14:paraId="601EE32C" w14:textId="77777777">
      <w:pPr>
        <w:pStyle w:val="ListParagraph"/>
        <w:numPr>
          <w:ilvl w:val="0"/>
          <w:numId w:val="8"/>
        </w:numPr>
        <w:spacing w:before="100" w:beforeAutospacing="1" w:after="100" w:afterAutospacing="1" w:line="240" w:lineRule="auto"/>
        <w:rPr>
          <w:rFonts w:ascii="Aptos" w:hAnsi="Aptos" w:cs="Calibri Light"/>
        </w:rPr>
      </w:pPr>
      <w:r w:rsidRPr="00BB00ED">
        <w:rPr>
          <w:rFonts w:ascii="Aptos" w:hAnsi="Aptos"/>
          <w:color w:val="000000"/>
        </w:rPr>
        <w:t>Create and keep current standard operating procedures for Educational Packages.</w:t>
      </w:r>
    </w:p>
    <w:p w:rsidRPr="00BB00ED" w:rsidR="00AA55DA" w:rsidP="00E95D2B" w:rsidRDefault="00AA55DA" w14:paraId="33EF1BF7" w14:textId="1CEAEED1">
      <w:pPr>
        <w:pStyle w:val="ListParagraph"/>
        <w:numPr>
          <w:ilvl w:val="0"/>
          <w:numId w:val="8"/>
        </w:numPr>
        <w:spacing w:before="100" w:beforeAutospacing="1" w:after="100" w:afterAutospacing="1" w:line="240" w:lineRule="auto"/>
        <w:rPr>
          <w:rFonts w:ascii="Aptos" w:hAnsi="Aptos" w:cs="Calibri Light"/>
        </w:rPr>
      </w:pPr>
      <w:r w:rsidRPr="00BB00ED">
        <w:rPr>
          <w:rFonts w:ascii="Aptos" w:hAnsi="Aptos"/>
          <w:color w:val="000000"/>
        </w:rPr>
        <w:t xml:space="preserve">Work with the Activities </w:t>
      </w:r>
      <w:r w:rsidRPr="00BB00ED" w:rsidR="00702D1D">
        <w:rPr>
          <w:rFonts w:ascii="Aptos" w:hAnsi="Aptos"/>
          <w:color w:val="000000"/>
        </w:rPr>
        <w:t>M</w:t>
      </w:r>
      <w:r w:rsidRPr="00BB00ED">
        <w:rPr>
          <w:rFonts w:ascii="Aptos" w:hAnsi="Aptos"/>
          <w:color w:val="000000"/>
        </w:rPr>
        <w:t>anager to ensure programmes are appropriately staffed</w:t>
      </w:r>
      <w:r w:rsidRPr="00BB00ED" w:rsidR="00702D1D">
        <w:rPr>
          <w:rFonts w:ascii="Aptos" w:hAnsi="Aptos"/>
          <w:color w:val="000000"/>
        </w:rPr>
        <w:t xml:space="preserve"> </w:t>
      </w:r>
      <w:r w:rsidRPr="00BB00ED" w:rsidR="00277408">
        <w:rPr>
          <w:rFonts w:ascii="Aptos" w:hAnsi="Aptos"/>
          <w:color w:val="000000"/>
        </w:rPr>
        <w:t>and resourced at least a month in advance of the booking.</w:t>
      </w:r>
    </w:p>
    <w:p w:rsidRPr="00BB00ED" w:rsidR="00111181" w:rsidP="00E95D2B" w:rsidRDefault="002D7146" w14:paraId="7333A6EA" w14:textId="77777777">
      <w:pPr>
        <w:pStyle w:val="ListParagraph"/>
        <w:numPr>
          <w:ilvl w:val="0"/>
          <w:numId w:val="8"/>
        </w:numPr>
        <w:spacing w:before="100" w:beforeAutospacing="1" w:after="100" w:afterAutospacing="1" w:line="240" w:lineRule="auto"/>
        <w:rPr>
          <w:rFonts w:ascii="Aptos" w:hAnsi="Aptos" w:cs="Calibri Light"/>
        </w:rPr>
      </w:pPr>
      <w:r w:rsidRPr="00BB00ED">
        <w:rPr>
          <w:rFonts w:ascii="Aptos" w:hAnsi="Aptos"/>
          <w:color w:val="000000"/>
        </w:rPr>
        <w:t>Work with the Activities Manager to ensure that staff are adequately employed according to their contractual obligations</w:t>
      </w:r>
    </w:p>
    <w:p w:rsidRPr="00BB00ED" w:rsidR="00111181" w:rsidP="00E95D2B" w:rsidRDefault="00111181" w14:paraId="1AD90225" w14:textId="77777777">
      <w:pPr>
        <w:pStyle w:val="ListParagraph"/>
        <w:numPr>
          <w:ilvl w:val="0"/>
          <w:numId w:val="8"/>
        </w:numPr>
        <w:spacing w:before="100" w:beforeAutospacing="1" w:after="100" w:afterAutospacing="1" w:line="240" w:lineRule="auto"/>
        <w:rPr>
          <w:rFonts w:ascii="Aptos" w:hAnsi="Aptos" w:cs="Calibri Light"/>
        </w:rPr>
      </w:pPr>
      <w:r w:rsidRPr="00BB00ED">
        <w:rPr>
          <w:rFonts w:ascii="Aptos" w:hAnsi="Aptos"/>
          <w:color w:val="000000"/>
        </w:rPr>
        <w:t>Work with the Activities Manager to m</w:t>
      </w:r>
      <w:r w:rsidRPr="00BB00ED" w:rsidR="00AA55DA">
        <w:rPr>
          <w:rFonts w:ascii="Aptos" w:hAnsi="Aptos"/>
          <w:color w:val="000000"/>
        </w:rPr>
        <w:t xml:space="preserve">entor the apprentice team for an NGB in a nominated discipline. </w:t>
      </w:r>
    </w:p>
    <w:p w:rsidRPr="00BB00ED" w:rsidR="0034796A" w:rsidP="00E95D2B" w:rsidRDefault="00111181" w14:paraId="3750A376" w14:textId="77777777">
      <w:pPr>
        <w:pStyle w:val="ListParagraph"/>
        <w:numPr>
          <w:ilvl w:val="0"/>
          <w:numId w:val="8"/>
        </w:numPr>
        <w:spacing w:before="100" w:beforeAutospacing="1" w:after="100" w:afterAutospacing="1" w:line="240" w:lineRule="auto"/>
        <w:rPr>
          <w:rFonts w:ascii="Aptos" w:hAnsi="Aptos" w:cs="Calibri Light"/>
        </w:rPr>
      </w:pPr>
      <w:r w:rsidRPr="00BB00ED">
        <w:rPr>
          <w:rFonts w:ascii="Aptos" w:hAnsi="Aptos"/>
          <w:color w:val="000000"/>
        </w:rPr>
        <w:t>Work with the Activities Manager to e</w:t>
      </w:r>
      <w:r w:rsidRPr="00BB00ED" w:rsidR="00AA55DA">
        <w:rPr>
          <w:rFonts w:ascii="Aptos" w:hAnsi="Aptos"/>
          <w:color w:val="000000"/>
        </w:rPr>
        <w:t>nsure that reviewing and education is being carried out by activities team.</w:t>
      </w:r>
    </w:p>
    <w:p w:rsidRPr="00BB00ED" w:rsidR="0034796A" w:rsidP="00E95D2B" w:rsidRDefault="0034796A" w14:paraId="3B559B18" w14:textId="77777777">
      <w:pPr>
        <w:pStyle w:val="ListParagraph"/>
        <w:numPr>
          <w:ilvl w:val="0"/>
          <w:numId w:val="8"/>
        </w:numPr>
        <w:spacing w:before="100" w:beforeAutospacing="1" w:after="100" w:afterAutospacing="1" w:line="240" w:lineRule="auto"/>
        <w:rPr>
          <w:rFonts w:ascii="Aptos" w:hAnsi="Aptos" w:cs="Calibri Light"/>
        </w:rPr>
      </w:pPr>
      <w:r w:rsidRPr="00BB00ED">
        <w:rPr>
          <w:rFonts w:ascii="Aptos" w:hAnsi="Aptos"/>
          <w:color w:val="000000"/>
        </w:rPr>
        <w:t xml:space="preserve">Liaise </w:t>
      </w:r>
      <w:r w:rsidRPr="00BB00ED" w:rsidR="00AA55DA">
        <w:rPr>
          <w:rFonts w:ascii="Aptos" w:hAnsi="Aptos"/>
          <w:color w:val="000000"/>
        </w:rPr>
        <w:t>with clients on a daily basis to ensure customers’ expectations are being met.</w:t>
      </w:r>
    </w:p>
    <w:p w:rsidRPr="00BB00ED" w:rsidR="00AA55DA" w:rsidP="00E95D2B" w:rsidRDefault="00AA55DA" w14:paraId="5B49DCA0" w14:textId="0B14E303">
      <w:pPr>
        <w:pStyle w:val="ListParagraph"/>
        <w:numPr>
          <w:ilvl w:val="0"/>
          <w:numId w:val="8"/>
        </w:numPr>
        <w:spacing w:before="100" w:beforeAutospacing="1" w:after="100" w:afterAutospacing="1" w:line="240" w:lineRule="auto"/>
        <w:rPr>
          <w:rFonts w:ascii="Aptos" w:hAnsi="Aptos" w:cs="Calibri Light"/>
        </w:rPr>
      </w:pPr>
      <w:r w:rsidRPr="00BB00ED">
        <w:rPr>
          <w:rFonts w:ascii="Aptos" w:hAnsi="Aptos"/>
          <w:color w:val="000000"/>
        </w:rPr>
        <w:t>Deputise for the Activities Manager as required.</w:t>
      </w:r>
    </w:p>
    <w:p w:rsidRPr="00BB00ED" w:rsidR="00917710" w:rsidP="00E95D2B" w:rsidRDefault="005D6FEE" w14:paraId="2A8ACEB0" w14:textId="4991DBDB">
      <w:pPr>
        <w:pStyle w:val="ListParagraph"/>
        <w:numPr>
          <w:ilvl w:val="0"/>
          <w:numId w:val="8"/>
        </w:numPr>
        <w:spacing w:before="100" w:beforeAutospacing="1" w:after="100" w:afterAutospacing="1" w:line="240" w:lineRule="auto"/>
        <w:rPr>
          <w:rFonts w:ascii="Aptos" w:hAnsi="Aptos" w:cs="Calibri Light"/>
        </w:rPr>
      </w:pPr>
      <w:r w:rsidRPr="00BB00ED">
        <w:rPr>
          <w:rFonts w:ascii="Aptos" w:hAnsi="Aptos" w:cs="Calibri Light"/>
        </w:rPr>
        <w:t>C</w:t>
      </w:r>
      <w:r w:rsidRPr="00BB00ED" w:rsidR="00917710">
        <w:rPr>
          <w:rFonts w:ascii="Aptos" w:hAnsi="Aptos" w:cs="Calibri Light"/>
        </w:rPr>
        <w:t>ontribute to the continuing development</w:t>
      </w:r>
      <w:r w:rsidRPr="00BB00ED" w:rsidR="001C316C">
        <w:rPr>
          <w:rFonts w:ascii="Aptos" w:hAnsi="Aptos" w:cs="Calibri Light"/>
        </w:rPr>
        <w:t xml:space="preserve"> and construction</w:t>
      </w:r>
      <w:r w:rsidRPr="00BB00ED" w:rsidR="00917710">
        <w:rPr>
          <w:rFonts w:ascii="Aptos" w:hAnsi="Aptos" w:cs="Calibri Light"/>
        </w:rPr>
        <w:t xml:space="preserve"> of the activities delivered both on and offsite</w:t>
      </w:r>
      <w:r w:rsidRPr="00BB00ED" w:rsidR="00332F22">
        <w:rPr>
          <w:rFonts w:ascii="Aptos" w:hAnsi="Aptos" w:cs="Calibri Light"/>
        </w:rPr>
        <w:t>.</w:t>
      </w:r>
    </w:p>
    <w:p w:rsidRPr="00BB00ED" w:rsidR="00621FF9" w:rsidP="00E95D2B" w:rsidRDefault="005D6FEE" w14:paraId="0DC68965" w14:textId="172482F3">
      <w:pPr>
        <w:pStyle w:val="ListParagraph"/>
        <w:numPr>
          <w:ilvl w:val="0"/>
          <w:numId w:val="8"/>
        </w:numPr>
        <w:spacing w:before="100" w:beforeAutospacing="1" w:after="100" w:afterAutospacing="1" w:line="240" w:lineRule="auto"/>
        <w:rPr>
          <w:rFonts w:ascii="Aptos" w:hAnsi="Aptos" w:cs="Calibri Light"/>
        </w:rPr>
      </w:pPr>
      <w:r w:rsidRPr="00BB00ED">
        <w:rPr>
          <w:rFonts w:ascii="Aptos" w:hAnsi="Aptos" w:cs="Calibri Light"/>
        </w:rPr>
        <w:t>S</w:t>
      </w:r>
      <w:r w:rsidRPr="00BB00ED" w:rsidR="00621FF9">
        <w:rPr>
          <w:rFonts w:ascii="Aptos" w:hAnsi="Aptos" w:cs="Calibri Light"/>
        </w:rPr>
        <w:t>upport the Activities Manager in other everyday operational matters</w:t>
      </w:r>
      <w:r w:rsidRPr="00BB00ED" w:rsidR="00B41084">
        <w:rPr>
          <w:rFonts w:ascii="Aptos" w:hAnsi="Aptos" w:cs="Calibri Light"/>
        </w:rPr>
        <w:t xml:space="preserve"> which may include some staff supervision</w:t>
      </w:r>
      <w:r w:rsidRPr="00BB00ED" w:rsidR="426B3F02">
        <w:rPr>
          <w:rFonts w:ascii="Aptos" w:hAnsi="Aptos" w:cs="Calibri Light"/>
        </w:rPr>
        <w:t>.</w:t>
      </w:r>
    </w:p>
    <w:p w:rsidRPr="00BB00ED" w:rsidR="00247BAC" w:rsidP="00E95D2B" w:rsidRDefault="00247BAC" w14:paraId="089DA332" w14:textId="1854E924">
      <w:pPr>
        <w:pStyle w:val="ListParagraph"/>
        <w:numPr>
          <w:ilvl w:val="0"/>
          <w:numId w:val="8"/>
        </w:numPr>
        <w:spacing w:before="100" w:beforeAutospacing="1" w:after="100" w:afterAutospacing="1" w:line="240" w:lineRule="auto"/>
        <w:rPr>
          <w:rFonts w:ascii="Aptos" w:hAnsi="Aptos" w:cs="Calibri Light"/>
        </w:rPr>
      </w:pPr>
      <w:r w:rsidRPr="00BB00ED">
        <w:rPr>
          <w:rFonts w:ascii="Aptos" w:hAnsi="Aptos" w:cs="Calibri Light"/>
        </w:rPr>
        <w:t>Be prepared to continually improve own skills</w:t>
      </w:r>
      <w:r w:rsidRPr="00BB00ED" w:rsidR="002B4BE6">
        <w:rPr>
          <w:rFonts w:ascii="Aptos" w:hAnsi="Aptos" w:cs="Calibri Light"/>
        </w:rPr>
        <w:t xml:space="preserve"> to support the development of the Centre’s </w:t>
      </w:r>
      <w:r w:rsidRPr="00BB00ED" w:rsidR="00B37843">
        <w:rPr>
          <w:rFonts w:ascii="Aptos" w:hAnsi="Aptos" w:cs="Calibri Light"/>
        </w:rPr>
        <w:t xml:space="preserve">standards and </w:t>
      </w:r>
      <w:r w:rsidRPr="00BB00ED" w:rsidR="002B4BE6">
        <w:rPr>
          <w:rFonts w:ascii="Aptos" w:hAnsi="Aptos" w:cs="Calibri Light"/>
        </w:rPr>
        <w:t>offer</w:t>
      </w:r>
      <w:r w:rsidRPr="00BB00ED" w:rsidR="3607A847">
        <w:rPr>
          <w:rFonts w:ascii="Aptos" w:hAnsi="Aptos" w:cs="Calibri Light"/>
        </w:rPr>
        <w:t>.</w:t>
      </w:r>
    </w:p>
    <w:p w:rsidRPr="00BB00ED" w:rsidR="00A64A55" w:rsidP="00E95D2B" w:rsidRDefault="008B3B82" w14:paraId="4BED22BB" w14:textId="09F01364">
      <w:pPr>
        <w:pStyle w:val="ListParagraph"/>
        <w:numPr>
          <w:ilvl w:val="0"/>
          <w:numId w:val="8"/>
        </w:numPr>
        <w:spacing w:before="100" w:beforeAutospacing="1" w:after="100" w:afterAutospacing="1" w:line="240" w:lineRule="auto"/>
        <w:rPr>
          <w:rFonts w:ascii="Aptos" w:hAnsi="Aptos" w:cs="Calibri Light"/>
        </w:rPr>
      </w:pPr>
      <w:r w:rsidRPr="00BB00ED">
        <w:rPr>
          <w:rFonts w:ascii="Aptos" w:hAnsi="Aptos" w:cs="Calibri Light"/>
        </w:rPr>
        <w:t>C</w:t>
      </w:r>
      <w:r w:rsidRPr="00BB00ED" w:rsidR="002B4BE6">
        <w:rPr>
          <w:rFonts w:ascii="Aptos" w:hAnsi="Aptos" w:cs="Calibri Light"/>
        </w:rPr>
        <w:t>ontribute to other areas of group management</w:t>
      </w:r>
      <w:r w:rsidRPr="00BB00ED" w:rsidR="00A64A55">
        <w:rPr>
          <w:rFonts w:ascii="Aptos" w:hAnsi="Aptos" w:cs="Calibri Light"/>
        </w:rPr>
        <w:t xml:space="preserve"> where required</w:t>
      </w:r>
      <w:r w:rsidRPr="00BB00ED" w:rsidR="252E5D26">
        <w:rPr>
          <w:rFonts w:ascii="Aptos" w:hAnsi="Aptos" w:cs="Calibri Light"/>
        </w:rPr>
        <w:t>.</w:t>
      </w:r>
    </w:p>
    <w:p w:rsidRPr="00BB00ED" w:rsidR="00A64A55" w:rsidP="00E95D2B" w:rsidRDefault="00872A94" w14:paraId="5144F1D5" w14:textId="3753A40C">
      <w:pPr>
        <w:pStyle w:val="ListParagraph"/>
        <w:numPr>
          <w:ilvl w:val="0"/>
          <w:numId w:val="8"/>
        </w:numPr>
        <w:spacing w:before="100" w:beforeAutospacing="1" w:after="100" w:afterAutospacing="1" w:line="240" w:lineRule="auto"/>
        <w:rPr>
          <w:rFonts w:ascii="Aptos" w:hAnsi="Aptos" w:cs="Calibri Light"/>
        </w:rPr>
      </w:pPr>
      <w:r w:rsidRPr="00BB00ED">
        <w:rPr>
          <w:rFonts w:ascii="Aptos" w:hAnsi="Aptos" w:cs="Calibri Light"/>
        </w:rPr>
        <w:t>P</w:t>
      </w:r>
      <w:r w:rsidRPr="00BB00ED" w:rsidR="00AF30D6">
        <w:rPr>
          <w:rFonts w:ascii="Aptos" w:hAnsi="Aptos" w:cs="Calibri Light"/>
        </w:rPr>
        <w:t xml:space="preserve">articipate in internal staff development and </w:t>
      </w:r>
      <w:r w:rsidRPr="00BB00ED" w:rsidR="00D3672D">
        <w:rPr>
          <w:rFonts w:ascii="Aptos" w:hAnsi="Aptos" w:cs="Calibri Light"/>
        </w:rPr>
        <w:t xml:space="preserve">the </w:t>
      </w:r>
      <w:r w:rsidRPr="00BB00ED" w:rsidR="00AF30D6">
        <w:rPr>
          <w:rFonts w:ascii="Aptos" w:hAnsi="Aptos" w:cs="Calibri Light"/>
        </w:rPr>
        <w:t>continuous improvement programme within the Centre</w:t>
      </w:r>
      <w:r w:rsidRPr="00BB00ED" w:rsidR="492E94C4">
        <w:rPr>
          <w:rFonts w:ascii="Aptos" w:hAnsi="Aptos" w:cs="Calibri Light"/>
        </w:rPr>
        <w:t>.</w:t>
      </w:r>
    </w:p>
    <w:p w:rsidRPr="005E2759" w:rsidR="009B13B6" w:rsidP="00E95D2B" w:rsidRDefault="00872A94" w14:paraId="3962E2AA" w14:textId="3C60BC4C">
      <w:pPr>
        <w:pStyle w:val="ListParagraph"/>
        <w:numPr>
          <w:ilvl w:val="0"/>
          <w:numId w:val="8"/>
        </w:numPr>
        <w:spacing w:before="100" w:beforeAutospacing="1" w:after="100" w:afterAutospacing="1" w:line="240" w:lineRule="auto"/>
        <w:rPr>
          <w:rFonts w:ascii="Aptos" w:hAnsi="Aptos" w:cs="Calibri Light"/>
        </w:rPr>
      </w:pPr>
      <w:r w:rsidRPr="005E2759">
        <w:rPr>
          <w:rFonts w:ascii="Aptos" w:hAnsi="Aptos" w:cs="Calibri Light"/>
        </w:rPr>
        <w:t>U</w:t>
      </w:r>
      <w:r w:rsidRPr="005E2759" w:rsidR="009B13B6">
        <w:rPr>
          <w:rFonts w:ascii="Aptos" w:hAnsi="Aptos" w:cs="Calibri Light"/>
        </w:rPr>
        <w:t>se relevant IT information systems, maintain confidentiality and observe data protection guidelines</w:t>
      </w:r>
      <w:r w:rsidRPr="005E2759" w:rsidR="69E8429F">
        <w:rPr>
          <w:rFonts w:ascii="Aptos" w:hAnsi="Aptos" w:cs="Calibri Light"/>
        </w:rPr>
        <w:t>.</w:t>
      </w:r>
    </w:p>
    <w:p w:rsidRPr="005E2759" w:rsidR="000B586D" w:rsidP="00E95D2B" w:rsidRDefault="000B586D" w14:paraId="3F0E6205" w14:textId="07480DF2">
      <w:pPr>
        <w:pStyle w:val="ListParagraph"/>
        <w:numPr>
          <w:ilvl w:val="0"/>
          <w:numId w:val="8"/>
        </w:numPr>
        <w:spacing w:before="100" w:beforeAutospacing="1" w:after="100" w:afterAutospacing="1" w:line="240" w:lineRule="auto"/>
        <w:rPr>
          <w:rFonts w:ascii="Aptos" w:hAnsi="Aptos" w:cs="Calibri Light"/>
        </w:rPr>
      </w:pPr>
      <w:r w:rsidRPr="005E2759">
        <w:rPr>
          <w:rFonts w:ascii="Aptos" w:hAnsi="Aptos" w:cs="Calibri Light"/>
        </w:rPr>
        <w:t>When required, assist with other operations within the organisation</w:t>
      </w:r>
      <w:r w:rsidRPr="005E2759" w:rsidR="2F67D24B">
        <w:rPr>
          <w:rFonts w:ascii="Aptos" w:hAnsi="Aptos" w:cs="Calibri Light"/>
        </w:rPr>
        <w:t>.</w:t>
      </w:r>
    </w:p>
    <w:p w:rsidRPr="005E2759" w:rsidR="00E42916" w:rsidP="00E95D2B" w:rsidRDefault="00E42916" w14:paraId="723DE7FA" w14:textId="0C932F50">
      <w:pPr>
        <w:pStyle w:val="ListParagraph"/>
        <w:numPr>
          <w:ilvl w:val="0"/>
          <w:numId w:val="8"/>
        </w:numPr>
        <w:spacing w:before="100" w:beforeAutospacing="1" w:after="100" w:afterAutospacing="1" w:line="240" w:lineRule="auto"/>
        <w:rPr>
          <w:rFonts w:ascii="Aptos" w:hAnsi="Aptos" w:cs="Calibri Light"/>
        </w:rPr>
      </w:pPr>
      <w:r w:rsidRPr="005E2759">
        <w:rPr>
          <w:rFonts w:ascii="Aptos" w:hAnsi="Aptos" w:cs="Calibri Light"/>
        </w:rPr>
        <w:t xml:space="preserve">Be prepared to work flexibly </w:t>
      </w:r>
      <w:r w:rsidRPr="005E2759" w:rsidR="002268A1">
        <w:rPr>
          <w:rFonts w:ascii="Aptos" w:hAnsi="Aptos" w:cs="Calibri Light"/>
        </w:rPr>
        <w:t>including weekends and overnights (occasionally) which is typical of an outdoor residential centre</w:t>
      </w:r>
      <w:r w:rsidRPr="005E2759" w:rsidR="09CD61A1">
        <w:rPr>
          <w:rFonts w:ascii="Aptos" w:hAnsi="Aptos" w:cs="Calibri Light"/>
        </w:rPr>
        <w:t>.</w:t>
      </w:r>
    </w:p>
    <w:tbl>
      <w:tblPr>
        <w:tblStyle w:val="TableGrid"/>
        <w:tblW w:w="9016" w:type="dxa"/>
        <w:tblLook w:val="04A0" w:firstRow="1" w:lastRow="0" w:firstColumn="1" w:lastColumn="0" w:noHBand="0" w:noVBand="1"/>
      </w:tblPr>
      <w:tblGrid>
        <w:gridCol w:w="1980"/>
        <w:gridCol w:w="7036"/>
      </w:tblGrid>
      <w:tr w:rsidRPr="005E2759" w:rsidR="00155709" w:rsidTr="008F3454" w14:paraId="41D83197" w14:textId="77777777">
        <w:tc>
          <w:tcPr>
            <w:tcW w:w="9016" w:type="dxa"/>
            <w:gridSpan w:val="2"/>
            <w:shd w:val="clear" w:color="auto" w:fill="365F91" w:themeFill="accent1" w:themeFillShade="BF"/>
            <w:vAlign w:val="center"/>
          </w:tcPr>
          <w:p w:rsidRPr="00BB00ED" w:rsidR="00155709" w:rsidP="00E95D2B" w:rsidRDefault="00155709" w14:paraId="208D979B" w14:textId="34F3787C">
            <w:pPr>
              <w:spacing w:before="100" w:beforeAutospacing="1" w:after="100" w:afterAutospacing="1"/>
              <w:contextualSpacing/>
              <w:jc w:val="center"/>
              <w:rPr>
                <w:rFonts w:ascii="Aptos" w:hAnsi="Aptos" w:cs="Calibri Light"/>
                <w:b/>
                <w:bCs/>
                <w:color w:val="FFFFFF" w:themeColor="background1"/>
                <w:sz w:val="24"/>
                <w:szCs w:val="24"/>
              </w:rPr>
            </w:pPr>
            <w:r w:rsidRPr="00BB00ED">
              <w:rPr>
                <w:rFonts w:ascii="Aptos" w:hAnsi="Aptos" w:cs="Calibri Light"/>
                <w:b/>
                <w:bCs/>
                <w:color w:val="FFFFFF" w:themeColor="background1"/>
                <w:sz w:val="24"/>
                <w:szCs w:val="24"/>
              </w:rPr>
              <w:t>PERSON SPECIFICATION</w:t>
            </w:r>
          </w:p>
          <w:p w:rsidRPr="005E2759" w:rsidR="00155709" w:rsidP="00E95D2B" w:rsidRDefault="00155709" w14:paraId="72F87CC9" w14:textId="77777777">
            <w:pPr>
              <w:spacing w:before="100" w:beforeAutospacing="1" w:after="100" w:afterAutospacing="1"/>
              <w:contextualSpacing/>
              <w:jc w:val="center"/>
              <w:rPr>
                <w:rFonts w:ascii="Aptos" w:hAnsi="Aptos" w:cs="Calibri Light"/>
                <w:b/>
                <w:bCs/>
              </w:rPr>
            </w:pPr>
          </w:p>
        </w:tc>
      </w:tr>
      <w:tr w:rsidRPr="005E2759" w:rsidR="00155709" w:rsidTr="0099044D" w14:paraId="6E7D5B63" w14:textId="77777777">
        <w:tc>
          <w:tcPr>
            <w:tcW w:w="9016" w:type="dxa"/>
            <w:gridSpan w:val="2"/>
            <w:shd w:val="clear" w:color="auto" w:fill="C6D9F1" w:themeFill="text2" w:themeFillTint="33"/>
          </w:tcPr>
          <w:p w:rsidRPr="005E2759" w:rsidR="00155709" w:rsidP="00E95D2B" w:rsidRDefault="00155709" w14:paraId="54F24CE9" w14:textId="0AD038A7">
            <w:pPr>
              <w:spacing w:before="100" w:beforeAutospacing="1" w:after="100" w:afterAutospacing="1"/>
              <w:contextualSpacing/>
              <w:jc w:val="center"/>
              <w:rPr>
                <w:rFonts w:ascii="Aptos" w:hAnsi="Aptos" w:cs="Calibri Light"/>
                <w:b/>
                <w:bCs/>
              </w:rPr>
            </w:pPr>
            <w:r w:rsidRPr="005E2759">
              <w:rPr>
                <w:rFonts w:ascii="Aptos" w:hAnsi="Aptos" w:cs="Calibri Light"/>
                <w:b/>
                <w:bCs/>
              </w:rPr>
              <w:t>ESSENTIAL</w:t>
            </w:r>
          </w:p>
        </w:tc>
      </w:tr>
      <w:tr w:rsidRPr="005E2759" w:rsidR="001C1B34" w:rsidTr="008F3454" w14:paraId="10BD3F55" w14:textId="77777777">
        <w:tc>
          <w:tcPr>
            <w:tcW w:w="1980" w:type="dxa"/>
            <w:vMerge w:val="restart"/>
            <w:vAlign w:val="center"/>
          </w:tcPr>
          <w:p w:rsidRPr="005E2759" w:rsidR="001C1B34" w:rsidP="00E95D2B" w:rsidRDefault="001C1B34" w14:paraId="72C8071F" w14:textId="04D4857C">
            <w:pPr>
              <w:spacing w:before="100" w:beforeAutospacing="1" w:after="100" w:afterAutospacing="1"/>
              <w:contextualSpacing/>
              <w:rPr>
                <w:rFonts w:ascii="Aptos" w:hAnsi="Aptos" w:cs="Calibri Light"/>
                <w:b/>
                <w:bCs/>
              </w:rPr>
            </w:pPr>
            <w:r w:rsidRPr="005E2759">
              <w:rPr>
                <w:rFonts w:ascii="Aptos" w:hAnsi="Aptos" w:cs="Calibri Light"/>
                <w:b/>
                <w:bCs/>
              </w:rPr>
              <w:t>Experience and Knowledge</w:t>
            </w:r>
          </w:p>
        </w:tc>
        <w:tc>
          <w:tcPr>
            <w:tcW w:w="7036" w:type="dxa"/>
          </w:tcPr>
          <w:p w:rsidRPr="005E2759" w:rsidR="001C1B34" w:rsidP="00E95D2B" w:rsidRDefault="00C42A91" w14:paraId="7EC61915" w14:textId="77C4A3B1">
            <w:pPr>
              <w:spacing w:before="100" w:beforeAutospacing="1" w:after="100" w:afterAutospacing="1"/>
              <w:contextualSpacing/>
              <w:rPr>
                <w:rFonts w:ascii="Aptos" w:hAnsi="Aptos" w:cs="Calibri Light"/>
              </w:rPr>
            </w:pPr>
            <w:r>
              <w:rPr>
                <w:rFonts w:ascii="Aptos" w:hAnsi="Aptos" w:cs="Calibri Light"/>
              </w:rPr>
              <w:t>A proven depth of e</w:t>
            </w:r>
            <w:r w:rsidRPr="005E2759" w:rsidR="001C1B34">
              <w:rPr>
                <w:rFonts w:ascii="Aptos" w:hAnsi="Aptos" w:cs="Calibri Light"/>
              </w:rPr>
              <w:t>xperience of providing outdoor and environmental educational outdoor activities to children and young people in an outdoor adventure centre setting (or a similar setting)</w:t>
            </w:r>
          </w:p>
        </w:tc>
      </w:tr>
      <w:tr w:rsidRPr="005E2759" w:rsidR="001C1B34" w:rsidTr="008F3454" w14:paraId="2D8DFFD2" w14:textId="77777777">
        <w:tc>
          <w:tcPr>
            <w:tcW w:w="1980" w:type="dxa"/>
            <w:vMerge/>
            <w:vAlign w:val="center"/>
          </w:tcPr>
          <w:p w:rsidRPr="005E2759" w:rsidR="001C1B34" w:rsidP="00E95D2B" w:rsidRDefault="001C1B34" w14:paraId="4733475E" w14:textId="77777777">
            <w:pPr>
              <w:spacing w:before="100" w:beforeAutospacing="1" w:after="100" w:afterAutospacing="1"/>
              <w:contextualSpacing/>
              <w:rPr>
                <w:rFonts w:ascii="Aptos" w:hAnsi="Aptos" w:cs="Calibri Light"/>
                <w:b/>
                <w:bCs/>
              </w:rPr>
            </w:pPr>
          </w:p>
        </w:tc>
        <w:tc>
          <w:tcPr>
            <w:tcW w:w="7036" w:type="dxa"/>
          </w:tcPr>
          <w:p w:rsidRPr="005E2759" w:rsidR="001C1B34" w:rsidP="00E95D2B" w:rsidRDefault="001C1B34" w14:paraId="1545B06D" w14:textId="58D1AC4F">
            <w:pPr>
              <w:spacing w:before="100" w:beforeAutospacing="1" w:after="100" w:afterAutospacing="1"/>
              <w:contextualSpacing/>
              <w:rPr>
                <w:rFonts w:ascii="Aptos" w:hAnsi="Aptos" w:cs="Calibri Light"/>
              </w:rPr>
            </w:pPr>
            <w:r w:rsidRPr="005E2759">
              <w:rPr>
                <w:rFonts w:ascii="Aptos" w:hAnsi="Aptos" w:cs="Calibri Light"/>
              </w:rPr>
              <w:t>Experience of delivering outdoor events to other group types, eg adults, holiday groups, groups with additional needs</w:t>
            </w:r>
          </w:p>
        </w:tc>
      </w:tr>
      <w:tr w:rsidRPr="005E2759" w:rsidR="001C1B34" w:rsidTr="008F3454" w14:paraId="7C072338" w14:textId="77777777">
        <w:tc>
          <w:tcPr>
            <w:tcW w:w="1980" w:type="dxa"/>
            <w:vMerge/>
            <w:vAlign w:val="center"/>
          </w:tcPr>
          <w:p w:rsidRPr="005E2759" w:rsidR="001C1B34" w:rsidP="00E95D2B" w:rsidRDefault="001C1B34" w14:paraId="3B9BD3EF" w14:textId="77777777">
            <w:pPr>
              <w:spacing w:before="100" w:beforeAutospacing="1" w:after="100" w:afterAutospacing="1"/>
              <w:contextualSpacing/>
              <w:rPr>
                <w:rFonts w:ascii="Aptos" w:hAnsi="Aptos" w:cs="Calibri Light"/>
                <w:b/>
                <w:bCs/>
              </w:rPr>
            </w:pPr>
          </w:p>
        </w:tc>
        <w:tc>
          <w:tcPr>
            <w:tcW w:w="7036" w:type="dxa"/>
          </w:tcPr>
          <w:p w:rsidRPr="005E2759" w:rsidR="001C1B34" w:rsidP="00E95D2B" w:rsidRDefault="001C1B34" w14:paraId="641E5DF3" w14:textId="799283FF">
            <w:pPr>
              <w:spacing w:before="100" w:beforeAutospacing="1" w:after="100" w:afterAutospacing="1"/>
              <w:contextualSpacing/>
              <w:rPr>
                <w:rFonts w:ascii="Aptos" w:hAnsi="Aptos" w:cs="Calibri Light"/>
              </w:rPr>
            </w:pPr>
            <w:r w:rsidRPr="005E2759">
              <w:rPr>
                <w:rFonts w:ascii="Aptos" w:hAnsi="Aptos" w:cs="Calibri Light"/>
              </w:rPr>
              <w:t>A good understanding of how outdoor education meets the wider school curriculum</w:t>
            </w:r>
          </w:p>
        </w:tc>
      </w:tr>
      <w:tr w:rsidRPr="005E2759" w:rsidR="001C1B34" w:rsidTr="008F3454" w14:paraId="493D38DF" w14:textId="77777777">
        <w:tc>
          <w:tcPr>
            <w:tcW w:w="1980" w:type="dxa"/>
            <w:vMerge/>
            <w:vAlign w:val="center"/>
          </w:tcPr>
          <w:p w:rsidRPr="005E2759" w:rsidR="001C1B34" w:rsidP="00E95D2B" w:rsidRDefault="001C1B34" w14:paraId="38DF036B" w14:textId="77777777">
            <w:pPr>
              <w:spacing w:before="100" w:beforeAutospacing="1" w:after="100" w:afterAutospacing="1"/>
              <w:contextualSpacing/>
              <w:rPr>
                <w:rFonts w:ascii="Aptos" w:hAnsi="Aptos" w:cs="Calibri Light"/>
                <w:b/>
                <w:bCs/>
              </w:rPr>
            </w:pPr>
          </w:p>
        </w:tc>
        <w:tc>
          <w:tcPr>
            <w:tcW w:w="7036" w:type="dxa"/>
          </w:tcPr>
          <w:p w:rsidRPr="005E2759" w:rsidR="001C1B34" w:rsidP="00E95D2B" w:rsidRDefault="001C1B34" w14:paraId="5E93053F" w14:textId="2FFDDF47">
            <w:pPr>
              <w:spacing w:before="100" w:beforeAutospacing="1" w:after="100" w:afterAutospacing="1"/>
              <w:contextualSpacing/>
              <w:rPr>
                <w:rFonts w:ascii="Aptos" w:hAnsi="Aptos" w:cs="Calibri Light"/>
              </w:rPr>
            </w:pPr>
            <w:r w:rsidRPr="005E2759">
              <w:rPr>
                <w:rFonts w:ascii="Aptos" w:hAnsi="Aptos" w:cs="Calibri Light"/>
              </w:rPr>
              <w:t>A good grasp of health and safety including child protection (safeguarding children and vulnerable adults)</w:t>
            </w:r>
          </w:p>
        </w:tc>
      </w:tr>
      <w:tr w:rsidRPr="005E2759" w:rsidR="001C1B34" w:rsidTr="008F3454" w14:paraId="174BF51D" w14:textId="77777777">
        <w:tc>
          <w:tcPr>
            <w:tcW w:w="1980" w:type="dxa"/>
            <w:vMerge/>
            <w:vAlign w:val="center"/>
          </w:tcPr>
          <w:p w:rsidRPr="005E2759" w:rsidR="001C1B34" w:rsidP="00E95D2B" w:rsidRDefault="001C1B34" w14:paraId="4CBBADEF" w14:textId="77777777">
            <w:pPr>
              <w:spacing w:before="100" w:beforeAutospacing="1" w:after="100" w:afterAutospacing="1"/>
              <w:contextualSpacing/>
              <w:rPr>
                <w:rFonts w:ascii="Aptos" w:hAnsi="Aptos" w:cs="Calibri Light"/>
                <w:b/>
                <w:bCs/>
              </w:rPr>
            </w:pPr>
          </w:p>
        </w:tc>
        <w:tc>
          <w:tcPr>
            <w:tcW w:w="7036" w:type="dxa"/>
          </w:tcPr>
          <w:p w:rsidRPr="005E2759" w:rsidR="001C1B34" w:rsidP="00E95D2B" w:rsidRDefault="001C1B34" w14:paraId="570C8B61" w14:textId="5C9F5AB6">
            <w:pPr>
              <w:spacing w:before="100" w:beforeAutospacing="1" w:after="100" w:afterAutospacing="1"/>
              <w:contextualSpacing/>
              <w:rPr>
                <w:rFonts w:ascii="Aptos" w:hAnsi="Aptos" w:cs="Calibri Light"/>
              </w:rPr>
            </w:pPr>
            <w:r w:rsidRPr="005E2759">
              <w:rPr>
                <w:rFonts w:ascii="Aptos" w:hAnsi="Aptos" w:cs="Calibri Light"/>
              </w:rPr>
              <w:t>An understanding of the developmental benefits of outdoor education</w:t>
            </w:r>
          </w:p>
        </w:tc>
      </w:tr>
      <w:tr w:rsidRPr="005E2759" w:rsidR="005C27FE" w:rsidTr="008F3454" w14:paraId="2FFBACC4" w14:textId="77777777">
        <w:tc>
          <w:tcPr>
            <w:tcW w:w="1980" w:type="dxa"/>
            <w:vMerge w:val="restart"/>
            <w:vAlign w:val="center"/>
          </w:tcPr>
          <w:p w:rsidRPr="005E2759" w:rsidR="005C27FE" w:rsidP="00E95D2B" w:rsidRDefault="005C27FE" w14:paraId="63EFD711" w14:textId="615F2AD1">
            <w:pPr>
              <w:spacing w:before="100" w:beforeAutospacing="1" w:after="100" w:afterAutospacing="1"/>
              <w:contextualSpacing/>
              <w:rPr>
                <w:rFonts w:ascii="Aptos" w:hAnsi="Aptos" w:cs="Calibri Light"/>
                <w:b/>
                <w:bCs/>
              </w:rPr>
            </w:pPr>
            <w:r w:rsidRPr="005E2759">
              <w:rPr>
                <w:rFonts w:ascii="Aptos" w:hAnsi="Aptos" w:cs="Calibri Light"/>
                <w:b/>
                <w:bCs/>
              </w:rPr>
              <w:t>Skills and Abilities</w:t>
            </w:r>
          </w:p>
        </w:tc>
        <w:tc>
          <w:tcPr>
            <w:tcW w:w="7036" w:type="dxa"/>
          </w:tcPr>
          <w:p w:rsidRPr="005E2759" w:rsidR="005C27FE" w:rsidP="00E95D2B" w:rsidRDefault="005C27FE" w14:paraId="031AA369" w14:textId="43D271F5">
            <w:pPr>
              <w:spacing w:before="100" w:beforeAutospacing="1" w:after="100" w:afterAutospacing="1"/>
              <w:contextualSpacing/>
              <w:rPr>
                <w:rFonts w:ascii="Aptos" w:hAnsi="Aptos" w:cs="Calibri Light"/>
              </w:rPr>
            </w:pPr>
            <w:r>
              <w:rPr>
                <w:rFonts w:ascii="Aptos" w:hAnsi="Aptos" w:cs="Calibri Light"/>
              </w:rPr>
              <w:t>Competent IT user and a good grasp of Microsoft Office 365</w:t>
            </w:r>
          </w:p>
        </w:tc>
      </w:tr>
      <w:tr w:rsidRPr="005E2759" w:rsidR="005C27FE" w:rsidTr="008F3454" w14:paraId="1F7BD97F" w14:textId="77777777">
        <w:tc>
          <w:tcPr>
            <w:tcW w:w="1980" w:type="dxa"/>
            <w:vMerge/>
            <w:vAlign w:val="center"/>
          </w:tcPr>
          <w:p w:rsidRPr="005E2759" w:rsidR="005C27FE" w:rsidP="00E95D2B" w:rsidRDefault="005C27FE" w14:paraId="58070A16" w14:textId="5FA6BC14">
            <w:pPr>
              <w:spacing w:before="100" w:beforeAutospacing="1" w:after="100" w:afterAutospacing="1"/>
              <w:contextualSpacing/>
              <w:rPr>
                <w:rFonts w:ascii="Aptos" w:hAnsi="Aptos" w:cs="Calibri Light"/>
                <w:b/>
                <w:bCs/>
              </w:rPr>
            </w:pPr>
          </w:p>
        </w:tc>
        <w:tc>
          <w:tcPr>
            <w:tcW w:w="7036" w:type="dxa"/>
          </w:tcPr>
          <w:p w:rsidRPr="005E2759" w:rsidR="005C27FE" w:rsidP="00E95D2B" w:rsidRDefault="005C27FE" w14:paraId="211AE2CF" w14:textId="56F7A2B7">
            <w:pPr>
              <w:spacing w:before="100" w:beforeAutospacing="1" w:after="100" w:afterAutospacing="1"/>
              <w:contextualSpacing/>
              <w:rPr>
                <w:rFonts w:ascii="Aptos" w:hAnsi="Aptos" w:cs="Calibri Light"/>
              </w:rPr>
            </w:pPr>
            <w:r w:rsidRPr="005E2759">
              <w:rPr>
                <w:rFonts w:ascii="Aptos" w:hAnsi="Aptos" w:cs="Calibri Light"/>
              </w:rPr>
              <w:t>An ability to inspire</w:t>
            </w:r>
            <w:r>
              <w:rPr>
                <w:rFonts w:ascii="Aptos" w:hAnsi="Aptos" w:cs="Calibri Light"/>
              </w:rPr>
              <w:t xml:space="preserve">, </w:t>
            </w:r>
            <w:r w:rsidRPr="005E2759">
              <w:rPr>
                <w:rFonts w:ascii="Aptos" w:hAnsi="Aptos" w:cs="Calibri Light"/>
              </w:rPr>
              <w:t xml:space="preserve">motivate </w:t>
            </w:r>
            <w:r>
              <w:rPr>
                <w:rFonts w:ascii="Aptos" w:hAnsi="Aptos" w:cs="Calibri Light"/>
              </w:rPr>
              <w:t xml:space="preserve">and instil a sense of fun within </w:t>
            </w:r>
            <w:r w:rsidRPr="005E2759">
              <w:rPr>
                <w:rFonts w:ascii="Aptos" w:hAnsi="Aptos" w:cs="Calibri Light"/>
              </w:rPr>
              <w:t>groups in an outdoor setting</w:t>
            </w:r>
          </w:p>
        </w:tc>
      </w:tr>
      <w:tr w:rsidRPr="005E2759" w:rsidR="005C27FE" w:rsidTr="008F3454" w14:paraId="1CE7036F" w14:textId="77777777">
        <w:tc>
          <w:tcPr>
            <w:tcW w:w="1980" w:type="dxa"/>
            <w:vMerge/>
            <w:vAlign w:val="center"/>
          </w:tcPr>
          <w:p w:rsidRPr="005E2759" w:rsidR="005C27FE" w:rsidP="00E95D2B" w:rsidRDefault="005C27FE" w14:paraId="6D539CC0" w14:textId="77777777">
            <w:pPr>
              <w:spacing w:before="100" w:beforeAutospacing="1" w:after="100" w:afterAutospacing="1"/>
              <w:contextualSpacing/>
              <w:rPr>
                <w:rFonts w:ascii="Aptos" w:hAnsi="Aptos" w:cs="Calibri Light"/>
                <w:b/>
                <w:bCs/>
              </w:rPr>
            </w:pPr>
          </w:p>
        </w:tc>
        <w:tc>
          <w:tcPr>
            <w:tcW w:w="7036" w:type="dxa"/>
          </w:tcPr>
          <w:p w:rsidRPr="005E2759" w:rsidR="005C27FE" w:rsidP="00E95D2B" w:rsidRDefault="000C731B" w14:paraId="3BB153C2" w14:textId="680DE3DF">
            <w:pPr>
              <w:spacing w:before="100" w:beforeAutospacing="1" w:after="100" w:afterAutospacing="1"/>
              <w:contextualSpacing/>
              <w:rPr>
                <w:rFonts w:ascii="Aptos" w:hAnsi="Aptos" w:cs="Calibri Light"/>
              </w:rPr>
            </w:pPr>
            <w:r>
              <w:rPr>
                <w:rFonts w:ascii="Aptos" w:hAnsi="Aptos" w:cs="Calibri Light"/>
              </w:rPr>
              <w:t xml:space="preserve">Qualified to NGB standard is at least one relevant discipline, eg </w:t>
            </w:r>
            <w:r w:rsidR="008E75F4">
              <w:rPr>
                <w:rFonts w:ascii="Aptos" w:hAnsi="Aptos" w:cs="Calibri Light"/>
              </w:rPr>
              <w:t xml:space="preserve">Rock Climbing, Hillwalking/Mountaineering, </w:t>
            </w:r>
            <w:r w:rsidR="00DF79A9">
              <w:rPr>
                <w:rFonts w:ascii="Aptos" w:hAnsi="Aptos" w:cs="Calibri Light"/>
              </w:rPr>
              <w:t>Archery, Bushcraft, High Ropes</w:t>
            </w:r>
          </w:p>
        </w:tc>
      </w:tr>
      <w:tr w:rsidRPr="005E2759" w:rsidR="005C27FE" w:rsidTr="008F3454" w14:paraId="6A587932" w14:textId="77777777">
        <w:tc>
          <w:tcPr>
            <w:tcW w:w="1980" w:type="dxa"/>
            <w:vMerge/>
            <w:vAlign w:val="center"/>
          </w:tcPr>
          <w:p w:rsidRPr="005E2759" w:rsidR="005C27FE" w:rsidP="00E95D2B" w:rsidRDefault="005C27FE" w14:paraId="657B7783" w14:textId="77777777">
            <w:pPr>
              <w:spacing w:before="100" w:beforeAutospacing="1" w:after="100" w:afterAutospacing="1"/>
              <w:contextualSpacing/>
              <w:rPr>
                <w:rFonts w:ascii="Aptos" w:hAnsi="Aptos" w:cs="Calibri Light"/>
                <w:b/>
                <w:bCs/>
              </w:rPr>
            </w:pPr>
          </w:p>
        </w:tc>
        <w:tc>
          <w:tcPr>
            <w:tcW w:w="7036" w:type="dxa"/>
          </w:tcPr>
          <w:p w:rsidRPr="005E2759" w:rsidR="005C27FE" w:rsidP="00E95D2B" w:rsidRDefault="005C27FE" w14:paraId="4CA4D3A7" w14:textId="1D928323">
            <w:pPr>
              <w:spacing w:before="100" w:beforeAutospacing="1" w:after="100" w:afterAutospacing="1"/>
              <w:contextualSpacing/>
              <w:rPr>
                <w:rFonts w:ascii="Aptos" w:hAnsi="Aptos" w:cs="Calibri Light"/>
              </w:rPr>
            </w:pPr>
            <w:r w:rsidRPr="005E2759">
              <w:rPr>
                <w:rFonts w:ascii="Aptos" w:hAnsi="Aptos" w:cs="Calibri Light"/>
              </w:rPr>
              <w:t>Good customer relation skills for all different groups and their leaders</w:t>
            </w:r>
          </w:p>
        </w:tc>
      </w:tr>
      <w:tr w:rsidRPr="005E2759" w:rsidR="005C27FE" w:rsidTr="008F3454" w14:paraId="101DCB5D" w14:textId="77777777">
        <w:tc>
          <w:tcPr>
            <w:tcW w:w="1980" w:type="dxa"/>
            <w:vMerge/>
            <w:vAlign w:val="center"/>
          </w:tcPr>
          <w:p w:rsidRPr="005E2759" w:rsidR="005C27FE" w:rsidP="00E95D2B" w:rsidRDefault="005C27FE" w14:paraId="0C89726A" w14:textId="77777777">
            <w:pPr>
              <w:spacing w:before="100" w:beforeAutospacing="1" w:after="100" w:afterAutospacing="1"/>
              <w:contextualSpacing/>
              <w:rPr>
                <w:rFonts w:ascii="Aptos" w:hAnsi="Aptos" w:cs="Calibri Light"/>
                <w:b/>
                <w:bCs/>
              </w:rPr>
            </w:pPr>
          </w:p>
        </w:tc>
        <w:tc>
          <w:tcPr>
            <w:tcW w:w="7036" w:type="dxa"/>
          </w:tcPr>
          <w:p w:rsidRPr="005E2759" w:rsidR="005C27FE" w:rsidP="00E95D2B" w:rsidRDefault="005C27FE" w14:paraId="0FF6F4E6" w14:textId="4C5D7A96">
            <w:pPr>
              <w:spacing w:before="100" w:beforeAutospacing="1" w:after="100" w:afterAutospacing="1"/>
              <w:contextualSpacing/>
              <w:rPr>
                <w:rFonts w:ascii="Aptos" w:hAnsi="Aptos" w:cs="Calibri Light"/>
              </w:rPr>
            </w:pPr>
            <w:r w:rsidRPr="005E2759">
              <w:rPr>
                <w:rFonts w:ascii="Aptos" w:hAnsi="Aptos" w:cs="Calibri Light"/>
              </w:rPr>
              <w:t>A good standard of literacy skills and the ability to communicate effectively with customers and other staff</w:t>
            </w:r>
          </w:p>
        </w:tc>
      </w:tr>
      <w:tr w:rsidRPr="005E2759" w:rsidR="005C27FE" w:rsidTr="008F3454" w14:paraId="632A4C7E" w14:textId="77777777">
        <w:tc>
          <w:tcPr>
            <w:tcW w:w="1980" w:type="dxa"/>
            <w:vMerge/>
            <w:vAlign w:val="center"/>
          </w:tcPr>
          <w:p w:rsidRPr="005E2759" w:rsidR="005C27FE" w:rsidP="00E95D2B" w:rsidRDefault="005C27FE" w14:paraId="66AA7AF7" w14:textId="77777777">
            <w:pPr>
              <w:spacing w:before="100" w:beforeAutospacing="1" w:after="100" w:afterAutospacing="1"/>
              <w:contextualSpacing/>
              <w:rPr>
                <w:rFonts w:ascii="Aptos" w:hAnsi="Aptos" w:cs="Calibri Light"/>
                <w:b/>
                <w:bCs/>
              </w:rPr>
            </w:pPr>
          </w:p>
        </w:tc>
        <w:tc>
          <w:tcPr>
            <w:tcW w:w="7036" w:type="dxa"/>
          </w:tcPr>
          <w:p w:rsidRPr="005E2759" w:rsidR="005C27FE" w:rsidP="00E95D2B" w:rsidRDefault="005C27FE" w14:paraId="353C3E2E" w14:textId="68C5592F">
            <w:pPr>
              <w:spacing w:before="100" w:beforeAutospacing="1" w:after="100" w:afterAutospacing="1"/>
              <w:contextualSpacing/>
              <w:rPr>
                <w:rFonts w:ascii="Aptos" w:hAnsi="Aptos" w:cs="Calibri Light"/>
              </w:rPr>
            </w:pPr>
            <w:r>
              <w:rPr>
                <w:rFonts w:ascii="Aptos" w:hAnsi="Aptos" w:cs="Calibri Light"/>
              </w:rPr>
              <w:t>Ability to embed a strong culture of safety and professionalism</w:t>
            </w:r>
          </w:p>
        </w:tc>
      </w:tr>
      <w:tr w:rsidRPr="005E2759" w:rsidR="005C27FE" w:rsidTr="008F3454" w14:paraId="72A41B7A" w14:textId="77777777">
        <w:tc>
          <w:tcPr>
            <w:tcW w:w="1980" w:type="dxa"/>
            <w:vMerge w:val="restart"/>
            <w:vAlign w:val="center"/>
          </w:tcPr>
          <w:p w:rsidRPr="005E2759" w:rsidR="005C27FE" w:rsidP="00E95D2B" w:rsidRDefault="005C27FE" w14:paraId="6A404EF5" w14:textId="6439F3E7">
            <w:pPr>
              <w:spacing w:before="100" w:beforeAutospacing="1" w:after="100" w:afterAutospacing="1"/>
              <w:contextualSpacing/>
              <w:rPr>
                <w:rFonts w:ascii="Aptos" w:hAnsi="Aptos" w:cs="Calibri Light"/>
                <w:b/>
                <w:bCs/>
              </w:rPr>
            </w:pPr>
            <w:r w:rsidRPr="005E2759">
              <w:rPr>
                <w:rFonts w:ascii="Aptos" w:hAnsi="Aptos" w:cs="Calibri Light"/>
                <w:b/>
                <w:bCs/>
              </w:rPr>
              <w:t>Personal qualities</w:t>
            </w:r>
          </w:p>
        </w:tc>
        <w:tc>
          <w:tcPr>
            <w:tcW w:w="7036" w:type="dxa"/>
          </w:tcPr>
          <w:p w:rsidRPr="005E2759" w:rsidR="005C27FE" w:rsidP="00E95D2B" w:rsidRDefault="005C27FE" w14:paraId="4021FAED" w14:textId="72C71E2F">
            <w:pPr>
              <w:spacing w:before="100" w:beforeAutospacing="1" w:after="100" w:afterAutospacing="1"/>
              <w:contextualSpacing/>
              <w:rPr>
                <w:rFonts w:ascii="Aptos" w:hAnsi="Aptos" w:cs="Calibri Light"/>
              </w:rPr>
            </w:pPr>
            <w:r w:rsidRPr="005E2759">
              <w:rPr>
                <w:rFonts w:ascii="Aptos" w:hAnsi="Aptos" w:cs="Calibri Light"/>
              </w:rPr>
              <w:t>Reliable, hardworking and enthusiastic</w:t>
            </w:r>
          </w:p>
        </w:tc>
      </w:tr>
      <w:tr w:rsidRPr="005E2759" w:rsidR="00863EC5" w:rsidTr="008F3454" w14:paraId="295EEC33" w14:textId="77777777">
        <w:tc>
          <w:tcPr>
            <w:tcW w:w="1980" w:type="dxa"/>
            <w:vMerge/>
            <w:vAlign w:val="center"/>
          </w:tcPr>
          <w:p w:rsidRPr="005E2759" w:rsidR="00863EC5" w:rsidP="00E95D2B" w:rsidRDefault="00863EC5" w14:paraId="686F3012" w14:textId="77777777">
            <w:pPr>
              <w:spacing w:before="100" w:beforeAutospacing="1" w:after="100" w:afterAutospacing="1"/>
              <w:contextualSpacing/>
              <w:rPr>
                <w:rFonts w:ascii="Aptos" w:hAnsi="Aptos" w:cs="Calibri Light"/>
                <w:b/>
                <w:bCs/>
              </w:rPr>
            </w:pPr>
          </w:p>
        </w:tc>
        <w:tc>
          <w:tcPr>
            <w:tcW w:w="7036" w:type="dxa"/>
          </w:tcPr>
          <w:p w:rsidRPr="005E2759" w:rsidR="00863EC5" w:rsidP="00E95D2B" w:rsidRDefault="00863EC5" w14:paraId="0C941E66" w14:textId="39981C65">
            <w:pPr>
              <w:spacing w:before="100" w:beforeAutospacing="1" w:after="100" w:afterAutospacing="1"/>
              <w:contextualSpacing/>
              <w:rPr>
                <w:rFonts w:ascii="Aptos" w:hAnsi="Aptos" w:cs="Calibri Light"/>
              </w:rPr>
            </w:pPr>
            <w:r w:rsidRPr="005E2759">
              <w:rPr>
                <w:rFonts w:ascii="Aptos" w:hAnsi="Aptos" w:cs="Calibri Light"/>
              </w:rPr>
              <w:t>A willingness to develop skills to meet the full breadth of the Centre’s offer (and as those increase)</w:t>
            </w:r>
          </w:p>
        </w:tc>
      </w:tr>
      <w:tr w:rsidRPr="005E2759" w:rsidR="005C27FE" w:rsidTr="008F3454" w14:paraId="1837264F" w14:textId="77777777">
        <w:tc>
          <w:tcPr>
            <w:tcW w:w="1980" w:type="dxa"/>
            <w:vMerge/>
            <w:vAlign w:val="center"/>
          </w:tcPr>
          <w:p w:rsidRPr="005E2759" w:rsidR="005C27FE" w:rsidP="00E95D2B" w:rsidRDefault="005C27FE" w14:paraId="6DD3F790" w14:textId="77777777">
            <w:pPr>
              <w:spacing w:before="100" w:beforeAutospacing="1" w:after="100" w:afterAutospacing="1"/>
              <w:contextualSpacing/>
              <w:rPr>
                <w:rFonts w:ascii="Aptos" w:hAnsi="Aptos" w:cs="Calibri Light"/>
                <w:b/>
                <w:bCs/>
              </w:rPr>
            </w:pPr>
          </w:p>
        </w:tc>
        <w:tc>
          <w:tcPr>
            <w:tcW w:w="7036" w:type="dxa"/>
          </w:tcPr>
          <w:p w:rsidRPr="005E2759" w:rsidR="005C27FE" w:rsidP="00E95D2B" w:rsidRDefault="005C27FE" w14:paraId="77CD40AD" w14:textId="16C5691D">
            <w:pPr>
              <w:spacing w:before="100" w:beforeAutospacing="1" w:after="100" w:afterAutospacing="1"/>
              <w:contextualSpacing/>
              <w:rPr>
                <w:rFonts w:ascii="Aptos" w:hAnsi="Aptos" w:cs="Calibri Light"/>
              </w:rPr>
            </w:pPr>
            <w:r w:rsidRPr="005E2759">
              <w:rPr>
                <w:rFonts w:ascii="Aptos" w:hAnsi="Aptos" w:cs="Calibri Light"/>
              </w:rPr>
              <w:t>Willingness to work flexibly (evenings, overnights (occasionally), weekends</w:t>
            </w:r>
          </w:p>
        </w:tc>
      </w:tr>
      <w:tr w:rsidRPr="005E2759" w:rsidR="005C27FE" w:rsidTr="008F3454" w14:paraId="0551A431" w14:textId="77777777">
        <w:tc>
          <w:tcPr>
            <w:tcW w:w="1980" w:type="dxa"/>
            <w:vMerge/>
            <w:vAlign w:val="center"/>
          </w:tcPr>
          <w:p w:rsidRPr="005E2759" w:rsidR="005C27FE" w:rsidP="00E95D2B" w:rsidRDefault="005C27FE" w14:paraId="69A1822D" w14:textId="24F9EEB2">
            <w:pPr>
              <w:spacing w:before="100" w:beforeAutospacing="1" w:after="100" w:afterAutospacing="1"/>
              <w:contextualSpacing/>
              <w:rPr>
                <w:rFonts w:ascii="Aptos" w:hAnsi="Aptos" w:cs="Calibri Light"/>
                <w:b/>
                <w:bCs/>
              </w:rPr>
            </w:pPr>
          </w:p>
        </w:tc>
        <w:tc>
          <w:tcPr>
            <w:tcW w:w="7036" w:type="dxa"/>
          </w:tcPr>
          <w:p w:rsidRPr="005E2759" w:rsidR="005C27FE" w:rsidP="00E95D2B" w:rsidRDefault="005C27FE" w14:paraId="740BD75B" w14:textId="6892CFBF">
            <w:pPr>
              <w:spacing w:before="100" w:beforeAutospacing="1" w:after="100" w:afterAutospacing="1"/>
              <w:contextualSpacing/>
              <w:rPr>
                <w:rFonts w:ascii="Aptos" w:hAnsi="Aptos" w:cs="Calibri Light"/>
              </w:rPr>
            </w:pPr>
            <w:r w:rsidRPr="005E2759">
              <w:rPr>
                <w:rFonts w:ascii="Aptos" w:hAnsi="Aptos" w:cs="Calibri Light"/>
              </w:rPr>
              <w:t>Confident leading groups of varying ages and abilities</w:t>
            </w:r>
          </w:p>
        </w:tc>
      </w:tr>
      <w:tr w:rsidRPr="005E2759" w:rsidR="005C27FE" w:rsidTr="008F3454" w14:paraId="792BF525" w14:textId="77777777">
        <w:tc>
          <w:tcPr>
            <w:tcW w:w="1980" w:type="dxa"/>
            <w:vMerge/>
            <w:vAlign w:val="center"/>
          </w:tcPr>
          <w:p w:rsidRPr="005E2759" w:rsidR="005C27FE" w:rsidP="00E95D2B" w:rsidRDefault="005C27FE" w14:paraId="2A1B66BD" w14:textId="77777777">
            <w:pPr>
              <w:spacing w:before="100" w:beforeAutospacing="1" w:after="100" w:afterAutospacing="1"/>
              <w:contextualSpacing/>
              <w:rPr>
                <w:rFonts w:ascii="Aptos" w:hAnsi="Aptos" w:cs="Calibri Light"/>
                <w:b/>
                <w:bCs/>
              </w:rPr>
            </w:pPr>
          </w:p>
        </w:tc>
        <w:tc>
          <w:tcPr>
            <w:tcW w:w="7036" w:type="dxa"/>
          </w:tcPr>
          <w:p w:rsidRPr="005E2759" w:rsidR="005C27FE" w:rsidP="00E95D2B" w:rsidRDefault="005C27FE" w14:paraId="784138C6" w14:textId="150AE701">
            <w:pPr>
              <w:spacing w:before="100" w:beforeAutospacing="1" w:after="100" w:afterAutospacing="1"/>
              <w:contextualSpacing/>
              <w:rPr>
                <w:rFonts w:ascii="Aptos" w:hAnsi="Aptos" w:cs="Calibri Light"/>
              </w:rPr>
            </w:pPr>
            <w:r w:rsidRPr="005E2759">
              <w:rPr>
                <w:rFonts w:ascii="Aptos" w:hAnsi="Aptos" w:cs="Calibri Light"/>
              </w:rPr>
              <w:t>Good attention to detail</w:t>
            </w:r>
          </w:p>
        </w:tc>
      </w:tr>
      <w:tr w:rsidRPr="005E2759" w:rsidR="005C27FE" w:rsidTr="008F3454" w14:paraId="4949A2D7" w14:textId="77777777">
        <w:tc>
          <w:tcPr>
            <w:tcW w:w="1980" w:type="dxa"/>
            <w:vMerge/>
            <w:vAlign w:val="center"/>
          </w:tcPr>
          <w:p w:rsidRPr="005E2759" w:rsidR="005C27FE" w:rsidP="00E95D2B" w:rsidRDefault="005C27FE" w14:paraId="71F48178" w14:textId="77777777">
            <w:pPr>
              <w:spacing w:before="100" w:beforeAutospacing="1" w:after="100" w:afterAutospacing="1"/>
              <w:contextualSpacing/>
              <w:rPr>
                <w:rFonts w:ascii="Aptos" w:hAnsi="Aptos" w:cs="Calibri Light"/>
                <w:b/>
                <w:bCs/>
              </w:rPr>
            </w:pPr>
          </w:p>
        </w:tc>
        <w:tc>
          <w:tcPr>
            <w:tcW w:w="7036" w:type="dxa"/>
          </w:tcPr>
          <w:p w:rsidRPr="005E2759" w:rsidR="005C27FE" w:rsidP="00E95D2B" w:rsidRDefault="005C27FE" w14:paraId="4C17D4C0" w14:textId="461EF020">
            <w:pPr>
              <w:spacing w:before="100" w:beforeAutospacing="1" w:after="100" w:afterAutospacing="1"/>
              <w:contextualSpacing/>
              <w:rPr>
                <w:rFonts w:ascii="Aptos" w:hAnsi="Aptos" w:cs="Calibri Light"/>
              </w:rPr>
            </w:pPr>
            <w:r w:rsidRPr="005E2759">
              <w:rPr>
                <w:rFonts w:ascii="Aptos" w:hAnsi="Aptos" w:cs="Calibri Light"/>
              </w:rPr>
              <w:t>Can work well as part of team and use their initiative when lone working  </w:t>
            </w:r>
          </w:p>
        </w:tc>
      </w:tr>
      <w:tr w:rsidRPr="005E2759" w:rsidR="005C27FE" w:rsidTr="008F3454" w14:paraId="43DC8688" w14:textId="77777777">
        <w:tc>
          <w:tcPr>
            <w:tcW w:w="1980" w:type="dxa"/>
            <w:vMerge/>
            <w:vAlign w:val="center"/>
          </w:tcPr>
          <w:p w:rsidRPr="005E2759" w:rsidR="005C27FE" w:rsidP="00E95D2B" w:rsidRDefault="005C27FE" w14:paraId="4409A1EB" w14:textId="77777777">
            <w:pPr>
              <w:spacing w:before="100" w:beforeAutospacing="1" w:after="100" w:afterAutospacing="1"/>
              <w:contextualSpacing/>
              <w:rPr>
                <w:rFonts w:ascii="Aptos" w:hAnsi="Aptos" w:cs="Calibri Light"/>
                <w:b/>
                <w:bCs/>
              </w:rPr>
            </w:pPr>
          </w:p>
        </w:tc>
        <w:tc>
          <w:tcPr>
            <w:tcW w:w="7036" w:type="dxa"/>
          </w:tcPr>
          <w:p w:rsidRPr="005E2759" w:rsidR="005C27FE" w:rsidP="00E95D2B" w:rsidRDefault="005C27FE" w14:paraId="40958A04" w14:textId="04E4A361">
            <w:pPr>
              <w:spacing w:before="100" w:beforeAutospacing="1" w:after="100" w:afterAutospacing="1"/>
              <w:contextualSpacing/>
              <w:rPr>
                <w:rFonts w:ascii="Aptos" w:hAnsi="Aptos" w:cs="Calibri Light"/>
              </w:rPr>
            </w:pPr>
            <w:r>
              <w:rPr>
                <w:rFonts w:ascii="Aptos" w:hAnsi="Aptos" w:cs="Calibri Light"/>
              </w:rPr>
              <w:t>An ability to remain calm under pressure</w:t>
            </w:r>
          </w:p>
        </w:tc>
      </w:tr>
      <w:tr w:rsidRPr="005E2759" w:rsidR="005C27FE" w:rsidTr="008F3454" w14:paraId="5CDADBB0" w14:textId="77777777">
        <w:tc>
          <w:tcPr>
            <w:tcW w:w="1980" w:type="dxa"/>
            <w:vMerge/>
            <w:vAlign w:val="center"/>
          </w:tcPr>
          <w:p w:rsidRPr="005E2759" w:rsidR="005C27FE" w:rsidP="00E95D2B" w:rsidRDefault="005C27FE" w14:paraId="40085E6D" w14:textId="77777777">
            <w:pPr>
              <w:spacing w:before="100" w:beforeAutospacing="1" w:after="100" w:afterAutospacing="1"/>
              <w:contextualSpacing/>
              <w:rPr>
                <w:rFonts w:ascii="Aptos" w:hAnsi="Aptos" w:cs="Calibri Light"/>
                <w:b/>
                <w:bCs/>
              </w:rPr>
            </w:pPr>
          </w:p>
        </w:tc>
        <w:tc>
          <w:tcPr>
            <w:tcW w:w="7036" w:type="dxa"/>
          </w:tcPr>
          <w:p w:rsidRPr="005E2759" w:rsidR="005C27FE" w:rsidP="00E95D2B" w:rsidRDefault="005C27FE" w14:paraId="41205605" w14:textId="77777777">
            <w:pPr>
              <w:spacing w:before="100" w:beforeAutospacing="1" w:after="100" w:afterAutospacing="1"/>
              <w:contextualSpacing/>
              <w:rPr>
                <w:rFonts w:ascii="Aptos" w:hAnsi="Aptos" w:cs="Calibri Light"/>
              </w:rPr>
            </w:pPr>
            <w:r w:rsidRPr="005E2759">
              <w:rPr>
                <w:rFonts w:ascii="Aptos" w:hAnsi="Aptos" w:cs="Calibri Light"/>
              </w:rPr>
              <w:t>Share in the values and beliefs of Mount Cook Adventure Centre </w:t>
            </w:r>
          </w:p>
          <w:p w:rsidRPr="005E2759" w:rsidR="005C27FE" w:rsidP="00E95D2B" w:rsidRDefault="005C27FE" w14:paraId="1C1B42B5" w14:textId="1090E7C5">
            <w:pPr>
              <w:spacing w:before="100" w:beforeAutospacing="1" w:after="100" w:afterAutospacing="1"/>
              <w:contextualSpacing/>
              <w:rPr>
                <w:rFonts w:ascii="Aptos" w:hAnsi="Aptos" w:cs="Calibri Light"/>
              </w:rPr>
            </w:pPr>
            <w:r w:rsidRPr="005E2759">
              <w:rPr>
                <w:rFonts w:ascii="Aptos" w:hAnsi="Aptos" w:cs="Calibri Light"/>
                <w:i/>
                <w:iCs/>
              </w:rPr>
              <w:t>Mount Cook values: “Exceeding expectations, Professional throughout, Everyone valued”</w:t>
            </w:r>
          </w:p>
        </w:tc>
      </w:tr>
      <w:tr w:rsidRPr="005E2759" w:rsidR="005C27FE" w:rsidTr="008F3454" w14:paraId="028F8A9C" w14:textId="77777777">
        <w:tc>
          <w:tcPr>
            <w:tcW w:w="1980" w:type="dxa"/>
            <w:vMerge/>
            <w:vAlign w:val="center"/>
          </w:tcPr>
          <w:p w:rsidRPr="005E2759" w:rsidR="005C27FE" w:rsidP="00E95D2B" w:rsidRDefault="005C27FE" w14:paraId="5FF2AE7E" w14:textId="77777777">
            <w:pPr>
              <w:spacing w:before="100" w:beforeAutospacing="1" w:after="100" w:afterAutospacing="1"/>
              <w:contextualSpacing/>
              <w:rPr>
                <w:rFonts w:ascii="Aptos" w:hAnsi="Aptos" w:cs="Calibri Light"/>
                <w:b/>
                <w:bCs/>
              </w:rPr>
            </w:pPr>
          </w:p>
        </w:tc>
        <w:tc>
          <w:tcPr>
            <w:tcW w:w="7036" w:type="dxa"/>
          </w:tcPr>
          <w:p w:rsidRPr="005E2759" w:rsidR="005C27FE" w:rsidP="00344DD1" w:rsidRDefault="00344DD1" w14:paraId="7C1D13DA" w14:textId="58A63C01">
            <w:pPr>
              <w:spacing w:before="100" w:beforeAutospacing="1" w:after="100" w:afterAutospacing="1"/>
              <w:contextualSpacing/>
              <w:rPr>
                <w:rFonts w:ascii="Aptos" w:hAnsi="Aptos" w:cs="Calibri Light"/>
                <w:i/>
                <w:iCs/>
              </w:rPr>
            </w:pPr>
            <w:r>
              <w:rPr>
                <w:rFonts w:ascii="Aptos" w:hAnsi="Aptos" w:cs="Calibri Light"/>
              </w:rPr>
              <w:t>Appropriate level of fitness</w:t>
            </w:r>
            <w:r w:rsidR="00BC7AE4">
              <w:rPr>
                <w:rFonts w:ascii="Aptos" w:hAnsi="Aptos" w:cs="Calibri Light"/>
              </w:rPr>
              <w:t xml:space="preserve"> for the requirements of the role</w:t>
            </w:r>
          </w:p>
        </w:tc>
      </w:tr>
      <w:tr w:rsidRPr="005E2759" w:rsidR="00701D3A" w:rsidTr="008F3454" w14:paraId="625302D9" w14:textId="77777777">
        <w:tc>
          <w:tcPr>
            <w:tcW w:w="9016" w:type="dxa"/>
            <w:gridSpan w:val="2"/>
            <w:shd w:val="clear" w:color="auto" w:fill="C6D9F1" w:themeFill="text2" w:themeFillTint="33"/>
            <w:vAlign w:val="center"/>
          </w:tcPr>
          <w:p w:rsidRPr="00496CDC" w:rsidR="00701D3A" w:rsidP="00496CDC" w:rsidRDefault="00496CDC" w14:paraId="5793F60C" w14:textId="70DD545C">
            <w:pPr>
              <w:spacing w:before="100" w:beforeAutospacing="1" w:after="100" w:afterAutospacing="1"/>
              <w:contextualSpacing/>
              <w:jc w:val="center"/>
              <w:rPr>
                <w:rFonts w:ascii="Aptos" w:hAnsi="Aptos" w:cs="Calibri Light"/>
                <w:b/>
                <w:bCs/>
              </w:rPr>
            </w:pPr>
            <w:r w:rsidRPr="00496CDC">
              <w:rPr>
                <w:rFonts w:ascii="Aptos" w:hAnsi="Aptos" w:cs="Calibri Light"/>
                <w:b/>
                <w:bCs/>
              </w:rPr>
              <w:t>DESIRABLE</w:t>
            </w:r>
          </w:p>
        </w:tc>
      </w:tr>
      <w:tr w:rsidRPr="005E2759" w:rsidR="008F3454" w:rsidTr="008F3454" w14:paraId="2EAADACD" w14:textId="22181DE6">
        <w:tc>
          <w:tcPr>
            <w:tcW w:w="1980" w:type="dxa"/>
            <w:vMerge w:val="restart"/>
            <w:vAlign w:val="center"/>
          </w:tcPr>
          <w:p w:rsidRPr="005E2759" w:rsidR="008F3454" w:rsidP="00E95D2B" w:rsidRDefault="008F3454" w14:paraId="2FCE546E" w14:textId="13E1A68A">
            <w:pPr>
              <w:spacing w:before="100" w:beforeAutospacing="1" w:after="100" w:afterAutospacing="1"/>
              <w:contextualSpacing/>
              <w:rPr>
                <w:rFonts w:ascii="Aptos" w:hAnsi="Aptos" w:cs="Calibri Light"/>
              </w:rPr>
            </w:pPr>
            <w:r w:rsidRPr="005E2759">
              <w:rPr>
                <w:rFonts w:ascii="Aptos" w:hAnsi="Aptos" w:cs="Calibri Light"/>
                <w:b/>
                <w:bCs/>
              </w:rPr>
              <w:t>Desirable Qualifications</w:t>
            </w:r>
          </w:p>
        </w:tc>
        <w:tc>
          <w:tcPr>
            <w:tcW w:w="7036" w:type="dxa"/>
          </w:tcPr>
          <w:p w:rsidRPr="00EC2E41" w:rsidR="008F3454" w:rsidP="00EC2E41" w:rsidRDefault="008F3454" w14:paraId="123FD647" w14:textId="63DF6C9A">
            <w:pPr>
              <w:spacing w:before="100" w:beforeAutospacing="1" w:after="100" w:afterAutospacing="1"/>
              <w:contextualSpacing/>
              <w:rPr>
                <w:rFonts w:ascii="Aptos" w:hAnsi="Aptos" w:cs="Calibri Light"/>
              </w:rPr>
            </w:pPr>
            <w:r>
              <w:rPr>
                <w:rFonts w:ascii="Aptos" w:hAnsi="Aptos" w:cs="Calibri Light"/>
              </w:rPr>
              <w:t>A recognised qualification in outdoor education</w:t>
            </w:r>
            <w:r>
              <w:rPr>
                <w:rFonts w:ascii="Aptos" w:hAnsi="Aptos" w:cs="Calibri Light"/>
              </w:rPr>
              <w:t xml:space="preserve"> or related, eg IOL Accredited Practitioner, Degree in Outdoor Education, PGCE</w:t>
            </w:r>
          </w:p>
        </w:tc>
      </w:tr>
      <w:tr w:rsidRPr="005E2759" w:rsidR="008F3454" w:rsidTr="008F3454" w14:paraId="5670DC6A" w14:textId="77777777">
        <w:tc>
          <w:tcPr>
            <w:tcW w:w="1980" w:type="dxa"/>
            <w:vMerge/>
            <w:vAlign w:val="center"/>
          </w:tcPr>
          <w:p w:rsidRPr="005E2759" w:rsidR="008F3454" w:rsidP="00E95D2B" w:rsidRDefault="008F3454" w14:paraId="50B85BE4" w14:textId="77777777">
            <w:pPr>
              <w:spacing w:before="100" w:beforeAutospacing="1" w:after="100" w:afterAutospacing="1"/>
              <w:contextualSpacing/>
              <w:rPr>
                <w:rFonts w:ascii="Aptos" w:hAnsi="Aptos" w:cs="Calibri Light"/>
                <w:b/>
                <w:bCs/>
              </w:rPr>
            </w:pPr>
          </w:p>
        </w:tc>
        <w:tc>
          <w:tcPr>
            <w:tcW w:w="7036" w:type="dxa"/>
          </w:tcPr>
          <w:p w:rsidR="008F3454" w:rsidP="00EC2E41" w:rsidRDefault="008F3454" w14:paraId="4BAA1192" w14:textId="65E55572">
            <w:pPr>
              <w:spacing w:before="100" w:beforeAutospacing="1" w:after="100" w:afterAutospacing="1"/>
              <w:contextualSpacing/>
              <w:rPr>
                <w:rFonts w:ascii="Aptos" w:hAnsi="Aptos" w:cs="Calibri Light"/>
              </w:rPr>
            </w:pPr>
            <w:r w:rsidRPr="005E2759">
              <w:rPr>
                <w:rFonts w:ascii="Aptos" w:hAnsi="Aptos" w:cs="Calibri Light"/>
              </w:rPr>
              <w:t>Rock Climbing Instructor (RCI)</w:t>
            </w:r>
          </w:p>
        </w:tc>
      </w:tr>
      <w:tr w:rsidRPr="005E2759" w:rsidR="008F3454" w:rsidTr="008F3454" w14:paraId="27D1EFE0" w14:textId="77777777">
        <w:tc>
          <w:tcPr>
            <w:tcW w:w="1980" w:type="dxa"/>
            <w:vMerge/>
            <w:vAlign w:val="center"/>
          </w:tcPr>
          <w:p w:rsidRPr="005E2759" w:rsidR="008F3454" w:rsidP="00E95D2B" w:rsidRDefault="008F3454" w14:paraId="4CA49D58" w14:textId="77777777">
            <w:pPr>
              <w:spacing w:before="100" w:beforeAutospacing="1" w:after="100" w:afterAutospacing="1"/>
              <w:contextualSpacing/>
              <w:rPr>
                <w:rFonts w:ascii="Aptos" w:hAnsi="Aptos" w:cs="Calibri Light"/>
                <w:b/>
                <w:bCs/>
              </w:rPr>
            </w:pPr>
          </w:p>
        </w:tc>
        <w:tc>
          <w:tcPr>
            <w:tcW w:w="7036" w:type="dxa"/>
          </w:tcPr>
          <w:p w:rsidR="008F3454" w:rsidP="00EC2E41" w:rsidRDefault="008F3454" w14:paraId="62350A1D" w14:textId="3338FE91">
            <w:pPr>
              <w:spacing w:before="100" w:beforeAutospacing="1" w:after="100" w:afterAutospacing="1"/>
              <w:contextualSpacing/>
              <w:rPr>
                <w:rFonts w:ascii="Aptos" w:hAnsi="Aptos" w:cs="Calibri Light"/>
              </w:rPr>
            </w:pPr>
            <w:r w:rsidRPr="005E2759">
              <w:rPr>
                <w:rFonts w:ascii="Aptos" w:hAnsi="Aptos" w:cs="Calibri Light"/>
              </w:rPr>
              <w:t xml:space="preserve">Ropes course instructor </w:t>
            </w:r>
          </w:p>
        </w:tc>
      </w:tr>
      <w:tr w:rsidRPr="005E2759" w:rsidR="008F3454" w:rsidTr="008F3454" w14:paraId="2F02CBBF" w14:textId="77777777">
        <w:tc>
          <w:tcPr>
            <w:tcW w:w="1980" w:type="dxa"/>
            <w:vMerge/>
            <w:vAlign w:val="center"/>
          </w:tcPr>
          <w:p w:rsidRPr="005E2759" w:rsidR="008F3454" w:rsidP="00E95D2B" w:rsidRDefault="008F3454" w14:paraId="08B0E268" w14:textId="77777777">
            <w:pPr>
              <w:spacing w:before="100" w:beforeAutospacing="1" w:after="100" w:afterAutospacing="1"/>
              <w:contextualSpacing/>
              <w:rPr>
                <w:rFonts w:ascii="Aptos" w:hAnsi="Aptos" w:cs="Calibri Light"/>
                <w:b/>
                <w:bCs/>
              </w:rPr>
            </w:pPr>
          </w:p>
        </w:tc>
        <w:tc>
          <w:tcPr>
            <w:tcW w:w="7036" w:type="dxa"/>
          </w:tcPr>
          <w:p w:rsidRPr="005E2759" w:rsidR="008F3454" w:rsidP="00EC2E41" w:rsidRDefault="008F3454" w14:paraId="04EA63C9" w14:textId="2C8ADC8B">
            <w:pPr>
              <w:spacing w:before="100" w:beforeAutospacing="1" w:after="100" w:afterAutospacing="1"/>
              <w:contextualSpacing/>
              <w:rPr>
                <w:rFonts w:ascii="Aptos" w:hAnsi="Aptos" w:cs="Calibri Light"/>
              </w:rPr>
            </w:pPr>
            <w:r w:rsidRPr="005E2759">
              <w:rPr>
                <w:rFonts w:ascii="Aptos" w:hAnsi="Aptos" w:cs="Calibri Light"/>
              </w:rPr>
              <w:t>Ropes course inspection qualifications</w:t>
            </w:r>
          </w:p>
        </w:tc>
      </w:tr>
      <w:tr w:rsidRPr="005E2759" w:rsidR="008F3454" w:rsidTr="008F3454" w14:paraId="48A5FCD3" w14:textId="77777777">
        <w:tc>
          <w:tcPr>
            <w:tcW w:w="1980" w:type="dxa"/>
            <w:vMerge/>
            <w:vAlign w:val="center"/>
          </w:tcPr>
          <w:p w:rsidRPr="005E2759" w:rsidR="008F3454" w:rsidP="00E95D2B" w:rsidRDefault="008F3454" w14:paraId="7860C785" w14:textId="77777777">
            <w:pPr>
              <w:spacing w:before="100" w:beforeAutospacing="1" w:after="100" w:afterAutospacing="1"/>
              <w:contextualSpacing/>
              <w:rPr>
                <w:rFonts w:ascii="Aptos" w:hAnsi="Aptos" w:cs="Calibri Light"/>
                <w:b/>
                <w:bCs/>
              </w:rPr>
            </w:pPr>
          </w:p>
        </w:tc>
        <w:tc>
          <w:tcPr>
            <w:tcW w:w="7036" w:type="dxa"/>
          </w:tcPr>
          <w:p w:rsidR="008F3454" w:rsidP="00EC2E41" w:rsidRDefault="008F3454" w14:paraId="33D33506" w14:textId="20A1FF37">
            <w:pPr>
              <w:spacing w:before="100" w:beforeAutospacing="1" w:after="100" w:afterAutospacing="1"/>
              <w:contextualSpacing/>
              <w:rPr>
                <w:rFonts w:ascii="Aptos" w:hAnsi="Aptos" w:cs="Calibri Light"/>
              </w:rPr>
            </w:pPr>
            <w:r w:rsidRPr="005E2759">
              <w:rPr>
                <w:rFonts w:ascii="Aptos" w:hAnsi="Aptos" w:cs="Calibri Light"/>
              </w:rPr>
              <w:t xml:space="preserve">Archery </w:t>
            </w:r>
          </w:p>
        </w:tc>
      </w:tr>
      <w:tr w:rsidRPr="005E2759" w:rsidR="008F3454" w:rsidTr="008F3454" w14:paraId="28642D2F" w14:textId="77777777">
        <w:tc>
          <w:tcPr>
            <w:tcW w:w="1980" w:type="dxa"/>
            <w:vMerge/>
            <w:vAlign w:val="center"/>
          </w:tcPr>
          <w:p w:rsidRPr="005E2759" w:rsidR="008F3454" w:rsidP="00E95D2B" w:rsidRDefault="008F3454" w14:paraId="325BBFB4" w14:textId="77777777">
            <w:pPr>
              <w:spacing w:before="100" w:beforeAutospacing="1" w:after="100" w:afterAutospacing="1"/>
              <w:contextualSpacing/>
              <w:rPr>
                <w:rFonts w:ascii="Aptos" w:hAnsi="Aptos" w:cs="Calibri Light"/>
                <w:b/>
                <w:bCs/>
              </w:rPr>
            </w:pPr>
          </w:p>
        </w:tc>
        <w:tc>
          <w:tcPr>
            <w:tcW w:w="7036" w:type="dxa"/>
          </w:tcPr>
          <w:p w:rsidR="008F3454" w:rsidP="00701D3A" w:rsidRDefault="008F3454" w14:paraId="04D632B6" w14:textId="4BB808D1">
            <w:pPr>
              <w:spacing w:before="100" w:beforeAutospacing="1" w:after="100" w:afterAutospacing="1"/>
              <w:contextualSpacing/>
              <w:rPr>
                <w:rFonts w:ascii="Aptos" w:hAnsi="Aptos" w:cs="Calibri Light"/>
              </w:rPr>
            </w:pPr>
            <w:r w:rsidRPr="005E2759">
              <w:rPr>
                <w:rFonts w:ascii="Aptos" w:hAnsi="Aptos" w:cs="Calibri Light"/>
              </w:rPr>
              <w:t>Walking leader qualification</w:t>
            </w:r>
          </w:p>
        </w:tc>
      </w:tr>
      <w:tr w:rsidRPr="005E2759" w:rsidR="008F3454" w:rsidTr="008F3454" w14:paraId="0A1DD221" w14:textId="77777777">
        <w:tc>
          <w:tcPr>
            <w:tcW w:w="1980" w:type="dxa"/>
            <w:vMerge/>
            <w:vAlign w:val="center"/>
          </w:tcPr>
          <w:p w:rsidRPr="005E2759" w:rsidR="008F3454" w:rsidP="00E95D2B" w:rsidRDefault="008F3454" w14:paraId="0D77CBBD" w14:textId="77777777">
            <w:pPr>
              <w:spacing w:before="100" w:beforeAutospacing="1" w:after="100" w:afterAutospacing="1"/>
              <w:contextualSpacing/>
              <w:rPr>
                <w:rFonts w:ascii="Aptos" w:hAnsi="Aptos" w:cs="Calibri Light"/>
                <w:b/>
                <w:bCs/>
              </w:rPr>
            </w:pPr>
          </w:p>
        </w:tc>
        <w:tc>
          <w:tcPr>
            <w:tcW w:w="7036" w:type="dxa"/>
          </w:tcPr>
          <w:p w:rsidRPr="005E2759" w:rsidR="008F3454" w:rsidP="00701D3A" w:rsidRDefault="008F3454" w14:paraId="47CFCDFA" w14:textId="5A7518A0">
            <w:pPr>
              <w:spacing w:before="100" w:beforeAutospacing="1" w:after="100" w:afterAutospacing="1"/>
              <w:contextualSpacing/>
              <w:rPr>
                <w:rFonts w:ascii="Aptos" w:hAnsi="Aptos" w:cs="Calibri Light"/>
              </w:rPr>
            </w:pPr>
            <w:r>
              <w:rPr>
                <w:rFonts w:ascii="Aptos" w:hAnsi="Aptos" w:cs="Calibri Light"/>
              </w:rPr>
              <w:t>Bushcraft</w:t>
            </w:r>
          </w:p>
        </w:tc>
      </w:tr>
      <w:tr w:rsidRPr="005E2759" w:rsidR="00EC2E41" w:rsidTr="008F3454" w14:paraId="2270BA31" w14:textId="77777777">
        <w:tc>
          <w:tcPr>
            <w:tcW w:w="1980" w:type="dxa"/>
            <w:vMerge w:val="restart"/>
            <w:vAlign w:val="center"/>
          </w:tcPr>
          <w:p w:rsidRPr="005E2759" w:rsidR="00EC2E41" w:rsidP="00E95D2B" w:rsidRDefault="00EC2E41" w14:paraId="3F280C4B" w14:textId="6B317736">
            <w:pPr>
              <w:spacing w:before="100" w:beforeAutospacing="1" w:after="100" w:afterAutospacing="1"/>
              <w:contextualSpacing/>
              <w:rPr>
                <w:rFonts w:ascii="Aptos" w:hAnsi="Aptos" w:cs="Calibri Light"/>
                <w:b/>
                <w:bCs/>
              </w:rPr>
            </w:pPr>
            <w:r w:rsidRPr="005E2759">
              <w:rPr>
                <w:rFonts w:ascii="Aptos" w:hAnsi="Aptos" w:cs="Calibri Light"/>
                <w:b/>
                <w:bCs/>
              </w:rPr>
              <w:t>Other experience, skills and abilities</w:t>
            </w:r>
          </w:p>
        </w:tc>
        <w:tc>
          <w:tcPr>
            <w:tcW w:w="7036" w:type="dxa"/>
          </w:tcPr>
          <w:p w:rsidRPr="005E2759" w:rsidR="00EC2E41" w:rsidP="00E95D2B" w:rsidRDefault="00EC2E41" w14:paraId="7E6C7927" w14:textId="349FF710">
            <w:pPr>
              <w:spacing w:before="100" w:beforeAutospacing="1" w:after="100" w:afterAutospacing="1"/>
              <w:contextualSpacing/>
              <w:rPr>
                <w:rFonts w:ascii="Aptos" w:hAnsi="Aptos" w:cs="Calibri Light"/>
              </w:rPr>
            </w:pPr>
            <w:r w:rsidRPr="005E2759">
              <w:rPr>
                <w:rFonts w:ascii="Aptos" w:hAnsi="Aptos" w:cs="Calibri Light"/>
              </w:rPr>
              <w:t xml:space="preserve">Teambuilding </w:t>
            </w:r>
          </w:p>
        </w:tc>
      </w:tr>
      <w:tr w:rsidRPr="005E2759" w:rsidR="00EC2E41" w:rsidTr="0099044D" w14:paraId="2D9AD0E4" w14:textId="77777777">
        <w:trPr>
          <w:trHeight w:val="367"/>
        </w:trPr>
        <w:tc>
          <w:tcPr>
            <w:tcW w:w="1980" w:type="dxa"/>
            <w:vMerge/>
          </w:tcPr>
          <w:p w:rsidRPr="005E2759" w:rsidR="00EC2E41" w:rsidP="00E95D2B" w:rsidRDefault="00EC2E41" w14:paraId="3AB5BC51" w14:textId="77777777">
            <w:pPr>
              <w:spacing w:before="100" w:beforeAutospacing="1" w:after="100" w:afterAutospacing="1"/>
              <w:contextualSpacing/>
              <w:rPr>
                <w:rFonts w:ascii="Aptos" w:hAnsi="Aptos" w:cs="Calibri Light"/>
                <w:b/>
                <w:bCs/>
              </w:rPr>
            </w:pPr>
          </w:p>
        </w:tc>
        <w:tc>
          <w:tcPr>
            <w:tcW w:w="7036" w:type="dxa"/>
          </w:tcPr>
          <w:p w:rsidRPr="005E2759" w:rsidR="00EC2E41" w:rsidP="00E95D2B" w:rsidRDefault="00EC2E41" w14:paraId="69063136" w14:textId="01766C13">
            <w:pPr>
              <w:spacing w:before="100" w:beforeAutospacing="1" w:after="100" w:afterAutospacing="1"/>
              <w:contextualSpacing/>
              <w:rPr>
                <w:rFonts w:ascii="Aptos" w:hAnsi="Aptos" w:cs="Calibri Light"/>
              </w:rPr>
            </w:pPr>
            <w:r>
              <w:rPr>
                <w:rFonts w:ascii="Aptos" w:hAnsi="Aptos" w:cs="Calibri Light"/>
              </w:rPr>
              <w:t>Experience of using Cinolla</w:t>
            </w:r>
          </w:p>
        </w:tc>
      </w:tr>
    </w:tbl>
    <w:p w:rsidRPr="005E2759" w:rsidR="006240C8" w:rsidP="00E95D2B" w:rsidRDefault="00C11054" w14:paraId="307EC18D" w14:textId="4D7F3D52">
      <w:pPr>
        <w:tabs>
          <w:tab w:val="left" w:pos="1000"/>
        </w:tabs>
        <w:spacing w:before="100" w:beforeAutospacing="1" w:after="100" w:afterAutospacing="1" w:line="240" w:lineRule="auto"/>
        <w:contextualSpacing/>
        <w:rPr>
          <w:rFonts w:ascii="Aptos" w:hAnsi="Aptos" w:cs="Calibri Light"/>
          <w:b/>
          <w:bCs/>
        </w:rPr>
      </w:pPr>
      <w:r w:rsidRPr="005E2759">
        <w:rPr>
          <w:rFonts w:ascii="Aptos" w:hAnsi="Aptos" w:cs="Calibri Light"/>
          <w:b/>
          <w:bCs/>
        </w:rPr>
        <w:tab/>
      </w:r>
    </w:p>
    <w:sectPr w:rsidRPr="005E2759" w:rsidR="006240C8" w:rsidSect="00E3070F">
      <w:headerReference w:type="default" r:id="rId11"/>
      <w:pgSz w:w="11906" w:h="16838" w:orient="portrait"/>
      <w:pgMar w:top="1440" w:right="1440" w:bottom="1440" w:left="1440" w:header="85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84DEB" w:rsidP="00CA45F3" w:rsidRDefault="00F84DEB" w14:paraId="2BFCB9CD" w14:textId="77777777">
      <w:pPr>
        <w:spacing w:after="0" w:line="240" w:lineRule="auto"/>
      </w:pPr>
      <w:r>
        <w:separator/>
      </w:r>
    </w:p>
  </w:endnote>
  <w:endnote w:type="continuationSeparator" w:id="0">
    <w:p w:rsidR="00F84DEB" w:rsidP="00CA45F3" w:rsidRDefault="00F84DEB" w14:paraId="12C405F8" w14:textId="77777777">
      <w:pPr>
        <w:spacing w:after="0" w:line="240" w:lineRule="auto"/>
      </w:pPr>
      <w:r>
        <w:continuationSeparator/>
      </w:r>
    </w:p>
  </w:endnote>
  <w:endnote w:type="continuationNotice" w:id="1">
    <w:p w:rsidR="00F84DEB" w:rsidRDefault="00F84DEB" w14:paraId="10147AD2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84DEB" w:rsidP="00CA45F3" w:rsidRDefault="00F84DEB" w14:paraId="64815F8E" w14:textId="77777777">
      <w:pPr>
        <w:spacing w:after="0" w:line="240" w:lineRule="auto"/>
      </w:pPr>
      <w:r>
        <w:separator/>
      </w:r>
    </w:p>
  </w:footnote>
  <w:footnote w:type="continuationSeparator" w:id="0">
    <w:p w:rsidR="00F84DEB" w:rsidP="00CA45F3" w:rsidRDefault="00F84DEB" w14:paraId="559E3594" w14:textId="77777777">
      <w:pPr>
        <w:spacing w:after="0" w:line="240" w:lineRule="auto"/>
      </w:pPr>
      <w:r>
        <w:continuationSeparator/>
      </w:r>
    </w:p>
  </w:footnote>
  <w:footnote w:type="continuationNotice" w:id="1">
    <w:p w:rsidR="00F84DEB" w:rsidRDefault="00F84DEB" w14:paraId="3CC162A7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E95D2B" w:rsidRDefault="00E95D2B" w14:paraId="65B8BE46" w14:textId="172086DC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8240" behindDoc="0" locked="0" layoutInCell="1" allowOverlap="1" wp14:anchorId="19525F07" wp14:editId="011A58E6">
          <wp:simplePos x="0" y="0"/>
          <wp:positionH relativeFrom="column">
            <wp:posOffset>4562992</wp:posOffset>
          </wp:positionH>
          <wp:positionV relativeFrom="paragraph">
            <wp:posOffset>-477978</wp:posOffset>
          </wp:positionV>
          <wp:extent cx="1918970" cy="909320"/>
          <wp:effectExtent l="0" t="0" r="5080" b="508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without background pwt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18970" cy="9093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E95D2B" w:rsidRDefault="00E95D2B" w14:paraId="71FC41A0" w14:textId="77777777">
    <w:pPr>
      <w:pStyle w:val="Header"/>
    </w:pPr>
  </w:p>
  <w:p w:rsidR="00CA45F3" w:rsidRDefault="00CA45F3" w14:paraId="07818F54" w14:textId="2B0C6F8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A2806"/>
    <w:multiLevelType w:val="hybridMultilevel"/>
    <w:tmpl w:val="585E8808"/>
    <w:lvl w:ilvl="0" w:tplc="0809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" w15:restartNumberingAfterBreak="0">
    <w:nsid w:val="0DFE6B62"/>
    <w:multiLevelType w:val="hybridMultilevel"/>
    <w:tmpl w:val="D44E5A9E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23577DF8"/>
    <w:multiLevelType w:val="hybridMultilevel"/>
    <w:tmpl w:val="E96C940A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382B115C"/>
    <w:multiLevelType w:val="hybridMultilevel"/>
    <w:tmpl w:val="F326B5F8"/>
    <w:lvl w:ilvl="0" w:tplc="7D2C604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4" w15:restartNumberingAfterBreak="0">
    <w:nsid w:val="3EAD462E"/>
    <w:multiLevelType w:val="hybridMultilevel"/>
    <w:tmpl w:val="3FCE4BAA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4A28228D"/>
    <w:multiLevelType w:val="hybridMultilevel"/>
    <w:tmpl w:val="7350596A"/>
    <w:lvl w:ilvl="0" w:tplc="08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6" w15:restartNumberingAfterBreak="0">
    <w:nsid w:val="56EA0CAA"/>
    <w:multiLevelType w:val="hybridMultilevel"/>
    <w:tmpl w:val="0B8C3F76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6BAD269E"/>
    <w:multiLevelType w:val="hybridMultilevel"/>
    <w:tmpl w:val="44EA525A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711341817">
    <w:abstractNumId w:val="2"/>
  </w:num>
  <w:num w:numId="2" w16cid:durableId="732703505">
    <w:abstractNumId w:val="1"/>
  </w:num>
  <w:num w:numId="3" w16cid:durableId="464857207">
    <w:abstractNumId w:val="5"/>
  </w:num>
  <w:num w:numId="4" w16cid:durableId="1563711405">
    <w:abstractNumId w:val="7"/>
  </w:num>
  <w:num w:numId="5" w16cid:durableId="1111633826">
    <w:abstractNumId w:val="4"/>
  </w:num>
  <w:num w:numId="6" w16cid:durableId="1333604058">
    <w:abstractNumId w:val="0"/>
  </w:num>
  <w:num w:numId="7" w16cid:durableId="1997104840">
    <w:abstractNumId w:val="6"/>
  </w:num>
  <w:num w:numId="8" w16cid:durableId="751199792">
    <w:abstractNumId w:val="3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10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552C"/>
    <w:rsid w:val="00012F57"/>
    <w:rsid w:val="0003059A"/>
    <w:rsid w:val="00032DCC"/>
    <w:rsid w:val="0003496F"/>
    <w:rsid w:val="00037256"/>
    <w:rsid w:val="000422AC"/>
    <w:rsid w:val="0005552C"/>
    <w:rsid w:val="00055E9A"/>
    <w:rsid w:val="000562EB"/>
    <w:rsid w:val="00073FB2"/>
    <w:rsid w:val="000B1F9E"/>
    <w:rsid w:val="000B586D"/>
    <w:rsid w:val="000C5CF2"/>
    <w:rsid w:val="000C6FC7"/>
    <w:rsid w:val="000C731B"/>
    <w:rsid w:val="000F0203"/>
    <w:rsid w:val="0010655B"/>
    <w:rsid w:val="00111181"/>
    <w:rsid w:val="00116E45"/>
    <w:rsid w:val="00125751"/>
    <w:rsid w:val="00141286"/>
    <w:rsid w:val="00155709"/>
    <w:rsid w:val="00156BEE"/>
    <w:rsid w:val="0016541F"/>
    <w:rsid w:val="001B0110"/>
    <w:rsid w:val="001C1B34"/>
    <w:rsid w:val="001C1B95"/>
    <w:rsid w:val="001C1E05"/>
    <w:rsid w:val="001C316C"/>
    <w:rsid w:val="001C6CBB"/>
    <w:rsid w:val="001C71B3"/>
    <w:rsid w:val="001E233E"/>
    <w:rsid w:val="001E2789"/>
    <w:rsid w:val="00200A74"/>
    <w:rsid w:val="00211C54"/>
    <w:rsid w:val="00222667"/>
    <w:rsid w:val="002268A1"/>
    <w:rsid w:val="00232100"/>
    <w:rsid w:val="00232278"/>
    <w:rsid w:val="00241F61"/>
    <w:rsid w:val="00247BAC"/>
    <w:rsid w:val="00254728"/>
    <w:rsid w:val="002670EF"/>
    <w:rsid w:val="00277242"/>
    <w:rsid w:val="00277408"/>
    <w:rsid w:val="00286DE1"/>
    <w:rsid w:val="0029716F"/>
    <w:rsid w:val="002A05B3"/>
    <w:rsid w:val="002A5765"/>
    <w:rsid w:val="002B3C0D"/>
    <w:rsid w:val="002B4BE6"/>
    <w:rsid w:val="002B6D8F"/>
    <w:rsid w:val="002C055A"/>
    <w:rsid w:val="002D7146"/>
    <w:rsid w:val="002F7C86"/>
    <w:rsid w:val="002F7ED2"/>
    <w:rsid w:val="003023AC"/>
    <w:rsid w:val="00302AE8"/>
    <w:rsid w:val="003217AD"/>
    <w:rsid w:val="00324109"/>
    <w:rsid w:val="00325E5F"/>
    <w:rsid w:val="00332F22"/>
    <w:rsid w:val="00333F49"/>
    <w:rsid w:val="0034112E"/>
    <w:rsid w:val="00344DD1"/>
    <w:rsid w:val="0034796A"/>
    <w:rsid w:val="00350844"/>
    <w:rsid w:val="00357560"/>
    <w:rsid w:val="003638F6"/>
    <w:rsid w:val="00374FE4"/>
    <w:rsid w:val="00392EDE"/>
    <w:rsid w:val="00394804"/>
    <w:rsid w:val="00397F2B"/>
    <w:rsid w:val="003A0342"/>
    <w:rsid w:val="003B340C"/>
    <w:rsid w:val="003C64F7"/>
    <w:rsid w:val="003E24AE"/>
    <w:rsid w:val="003E4858"/>
    <w:rsid w:val="003F6DC3"/>
    <w:rsid w:val="004025E7"/>
    <w:rsid w:val="00415465"/>
    <w:rsid w:val="00422338"/>
    <w:rsid w:val="0042235D"/>
    <w:rsid w:val="00443562"/>
    <w:rsid w:val="0045053A"/>
    <w:rsid w:val="004567D4"/>
    <w:rsid w:val="004575DA"/>
    <w:rsid w:val="00463832"/>
    <w:rsid w:val="00496CDC"/>
    <w:rsid w:val="004A05E9"/>
    <w:rsid w:val="004B6826"/>
    <w:rsid w:val="004C7220"/>
    <w:rsid w:val="004D0523"/>
    <w:rsid w:val="004D1E48"/>
    <w:rsid w:val="004D77F7"/>
    <w:rsid w:val="004E6CBB"/>
    <w:rsid w:val="004F5A7D"/>
    <w:rsid w:val="004F5DCC"/>
    <w:rsid w:val="005002FE"/>
    <w:rsid w:val="00511EC0"/>
    <w:rsid w:val="005123CB"/>
    <w:rsid w:val="00514051"/>
    <w:rsid w:val="0051784A"/>
    <w:rsid w:val="00521F67"/>
    <w:rsid w:val="00534B3A"/>
    <w:rsid w:val="00552468"/>
    <w:rsid w:val="00555553"/>
    <w:rsid w:val="00561A2F"/>
    <w:rsid w:val="00573748"/>
    <w:rsid w:val="00574450"/>
    <w:rsid w:val="00574747"/>
    <w:rsid w:val="0059357D"/>
    <w:rsid w:val="00594041"/>
    <w:rsid w:val="005942E7"/>
    <w:rsid w:val="0059722E"/>
    <w:rsid w:val="005A04D1"/>
    <w:rsid w:val="005A0670"/>
    <w:rsid w:val="005B3E48"/>
    <w:rsid w:val="005C27FE"/>
    <w:rsid w:val="005C3F8B"/>
    <w:rsid w:val="005C543C"/>
    <w:rsid w:val="005C7D4B"/>
    <w:rsid w:val="005D053A"/>
    <w:rsid w:val="005D6FEE"/>
    <w:rsid w:val="005E2759"/>
    <w:rsid w:val="005F4843"/>
    <w:rsid w:val="00613D89"/>
    <w:rsid w:val="00620C22"/>
    <w:rsid w:val="00620DBA"/>
    <w:rsid w:val="00621FF9"/>
    <w:rsid w:val="006223BF"/>
    <w:rsid w:val="006240C8"/>
    <w:rsid w:val="006435D2"/>
    <w:rsid w:val="00691C2F"/>
    <w:rsid w:val="006A7E4C"/>
    <w:rsid w:val="006B3008"/>
    <w:rsid w:val="006D183F"/>
    <w:rsid w:val="006E05FA"/>
    <w:rsid w:val="006F4D37"/>
    <w:rsid w:val="006F562E"/>
    <w:rsid w:val="00701D3A"/>
    <w:rsid w:val="00702D1D"/>
    <w:rsid w:val="007046CF"/>
    <w:rsid w:val="0070655B"/>
    <w:rsid w:val="0073433E"/>
    <w:rsid w:val="00741437"/>
    <w:rsid w:val="00752005"/>
    <w:rsid w:val="0075432B"/>
    <w:rsid w:val="007A23B7"/>
    <w:rsid w:val="007C155F"/>
    <w:rsid w:val="00822BF9"/>
    <w:rsid w:val="008466E5"/>
    <w:rsid w:val="00854340"/>
    <w:rsid w:val="008549AF"/>
    <w:rsid w:val="00863EC5"/>
    <w:rsid w:val="00872A94"/>
    <w:rsid w:val="0087344F"/>
    <w:rsid w:val="008B3B82"/>
    <w:rsid w:val="008C29AD"/>
    <w:rsid w:val="008C3855"/>
    <w:rsid w:val="008E75F4"/>
    <w:rsid w:val="008F3454"/>
    <w:rsid w:val="00906DD6"/>
    <w:rsid w:val="00915785"/>
    <w:rsid w:val="00917710"/>
    <w:rsid w:val="00923091"/>
    <w:rsid w:val="009322AE"/>
    <w:rsid w:val="00947EBD"/>
    <w:rsid w:val="00955E86"/>
    <w:rsid w:val="00961A75"/>
    <w:rsid w:val="00964B21"/>
    <w:rsid w:val="00965BB3"/>
    <w:rsid w:val="0099044D"/>
    <w:rsid w:val="00997FC9"/>
    <w:rsid w:val="009A05BF"/>
    <w:rsid w:val="009A3536"/>
    <w:rsid w:val="009B13B6"/>
    <w:rsid w:val="009B5C72"/>
    <w:rsid w:val="009B70EE"/>
    <w:rsid w:val="009D3F30"/>
    <w:rsid w:val="009D6A59"/>
    <w:rsid w:val="009E171C"/>
    <w:rsid w:val="009E2ED1"/>
    <w:rsid w:val="009E30C0"/>
    <w:rsid w:val="009E44A6"/>
    <w:rsid w:val="009F10E3"/>
    <w:rsid w:val="009F14AF"/>
    <w:rsid w:val="009F354D"/>
    <w:rsid w:val="009F64ED"/>
    <w:rsid w:val="00A01EBF"/>
    <w:rsid w:val="00A03269"/>
    <w:rsid w:val="00A163C5"/>
    <w:rsid w:val="00A34A79"/>
    <w:rsid w:val="00A405AF"/>
    <w:rsid w:val="00A47A78"/>
    <w:rsid w:val="00A64A55"/>
    <w:rsid w:val="00A77A45"/>
    <w:rsid w:val="00A95392"/>
    <w:rsid w:val="00AA55DA"/>
    <w:rsid w:val="00AB474F"/>
    <w:rsid w:val="00AC4444"/>
    <w:rsid w:val="00AD0357"/>
    <w:rsid w:val="00AD4197"/>
    <w:rsid w:val="00AD5C27"/>
    <w:rsid w:val="00AD697C"/>
    <w:rsid w:val="00AF30D6"/>
    <w:rsid w:val="00AF6093"/>
    <w:rsid w:val="00B02631"/>
    <w:rsid w:val="00B02A05"/>
    <w:rsid w:val="00B03194"/>
    <w:rsid w:val="00B0449C"/>
    <w:rsid w:val="00B0450C"/>
    <w:rsid w:val="00B228D2"/>
    <w:rsid w:val="00B37843"/>
    <w:rsid w:val="00B41084"/>
    <w:rsid w:val="00B5000C"/>
    <w:rsid w:val="00B51C17"/>
    <w:rsid w:val="00B538AA"/>
    <w:rsid w:val="00B540E0"/>
    <w:rsid w:val="00B5791C"/>
    <w:rsid w:val="00B62DEF"/>
    <w:rsid w:val="00BB00ED"/>
    <w:rsid w:val="00BB2EBE"/>
    <w:rsid w:val="00BB474C"/>
    <w:rsid w:val="00BB5A67"/>
    <w:rsid w:val="00BB6126"/>
    <w:rsid w:val="00BC2FBA"/>
    <w:rsid w:val="00BC5F31"/>
    <w:rsid w:val="00BC7AE4"/>
    <w:rsid w:val="00BD64DD"/>
    <w:rsid w:val="00BE389B"/>
    <w:rsid w:val="00BF5C2C"/>
    <w:rsid w:val="00BF6645"/>
    <w:rsid w:val="00C01F52"/>
    <w:rsid w:val="00C044B4"/>
    <w:rsid w:val="00C07784"/>
    <w:rsid w:val="00C11054"/>
    <w:rsid w:val="00C1293B"/>
    <w:rsid w:val="00C16237"/>
    <w:rsid w:val="00C308B9"/>
    <w:rsid w:val="00C338E9"/>
    <w:rsid w:val="00C35448"/>
    <w:rsid w:val="00C42A91"/>
    <w:rsid w:val="00C43880"/>
    <w:rsid w:val="00C46C77"/>
    <w:rsid w:val="00C50235"/>
    <w:rsid w:val="00C60BAD"/>
    <w:rsid w:val="00C65233"/>
    <w:rsid w:val="00C72A8E"/>
    <w:rsid w:val="00C766BE"/>
    <w:rsid w:val="00C93F49"/>
    <w:rsid w:val="00C94B0B"/>
    <w:rsid w:val="00CA45F3"/>
    <w:rsid w:val="00CB01D6"/>
    <w:rsid w:val="00D00DCE"/>
    <w:rsid w:val="00D07766"/>
    <w:rsid w:val="00D35C5C"/>
    <w:rsid w:val="00D3672D"/>
    <w:rsid w:val="00D44734"/>
    <w:rsid w:val="00D72934"/>
    <w:rsid w:val="00D7780C"/>
    <w:rsid w:val="00D8468E"/>
    <w:rsid w:val="00D92CB7"/>
    <w:rsid w:val="00DA366F"/>
    <w:rsid w:val="00DB3540"/>
    <w:rsid w:val="00DF665B"/>
    <w:rsid w:val="00DF79A9"/>
    <w:rsid w:val="00E16A8F"/>
    <w:rsid w:val="00E27796"/>
    <w:rsid w:val="00E3070F"/>
    <w:rsid w:val="00E32BBB"/>
    <w:rsid w:val="00E42916"/>
    <w:rsid w:val="00E42FDA"/>
    <w:rsid w:val="00E51177"/>
    <w:rsid w:val="00E53511"/>
    <w:rsid w:val="00E65766"/>
    <w:rsid w:val="00E730E6"/>
    <w:rsid w:val="00E735B8"/>
    <w:rsid w:val="00E95D2B"/>
    <w:rsid w:val="00E96054"/>
    <w:rsid w:val="00EA1644"/>
    <w:rsid w:val="00EA416F"/>
    <w:rsid w:val="00EB1E20"/>
    <w:rsid w:val="00EC2E41"/>
    <w:rsid w:val="00ED7BE3"/>
    <w:rsid w:val="00EF56D7"/>
    <w:rsid w:val="00EF62FC"/>
    <w:rsid w:val="00F0542C"/>
    <w:rsid w:val="00F13191"/>
    <w:rsid w:val="00F160B5"/>
    <w:rsid w:val="00F25B49"/>
    <w:rsid w:val="00F26955"/>
    <w:rsid w:val="00F60E87"/>
    <w:rsid w:val="00F6386C"/>
    <w:rsid w:val="00F65E02"/>
    <w:rsid w:val="00F70498"/>
    <w:rsid w:val="00F70516"/>
    <w:rsid w:val="00F7717C"/>
    <w:rsid w:val="00F8282B"/>
    <w:rsid w:val="00F84DEB"/>
    <w:rsid w:val="00FA10AB"/>
    <w:rsid w:val="00FD370B"/>
    <w:rsid w:val="00FE4586"/>
    <w:rsid w:val="00FE4826"/>
    <w:rsid w:val="00FF4894"/>
    <w:rsid w:val="00FF6CCF"/>
    <w:rsid w:val="01AF27A1"/>
    <w:rsid w:val="04CDA006"/>
    <w:rsid w:val="08115F73"/>
    <w:rsid w:val="09CD61A1"/>
    <w:rsid w:val="0A1835DB"/>
    <w:rsid w:val="0B05050C"/>
    <w:rsid w:val="0CC280BA"/>
    <w:rsid w:val="0E67789A"/>
    <w:rsid w:val="0F49911E"/>
    <w:rsid w:val="0F547E39"/>
    <w:rsid w:val="0FEAAB39"/>
    <w:rsid w:val="113FE5FD"/>
    <w:rsid w:val="119F195C"/>
    <w:rsid w:val="12D9F5A6"/>
    <w:rsid w:val="1419E76F"/>
    <w:rsid w:val="14D6BA1E"/>
    <w:rsid w:val="16A8D8B0"/>
    <w:rsid w:val="16DD9086"/>
    <w:rsid w:val="17735724"/>
    <w:rsid w:val="17CFB812"/>
    <w:rsid w:val="1ADD3E52"/>
    <w:rsid w:val="1DD58EF6"/>
    <w:rsid w:val="21BD2AAC"/>
    <w:rsid w:val="221A80D5"/>
    <w:rsid w:val="22FADF89"/>
    <w:rsid w:val="244EB7E9"/>
    <w:rsid w:val="252E5D26"/>
    <w:rsid w:val="265B4E22"/>
    <w:rsid w:val="28B364E7"/>
    <w:rsid w:val="2F2B323D"/>
    <w:rsid w:val="2F67D24B"/>
    <w:rsid w:val="2FC210AA"/>
    <w:rsid w:val="3086ADA2"/>
    <w:rsid w:val="3318BE5D"/>
    <w:rsid w:val="35E79A3E"/>
    <w:rsid w:val="35F29380"/>
    <w:rsid w:val="3607A847"/>
    <w:rsid w:val="365E5F83"/>
    <w:rsid w:val="3FBB6C17"/>
    <w:rsid w:val="40D7D64D"/>
    <w:rsid w:val="40F519EF"/>
    <w:rsid w:val="411EEE29"/>
    <w:rsid w:val="426B3F02"/>
    <w:rsid w:val="4271A1B4"/>
    <w:rsid w:val="492E94C4"/>
    <w:rsid w:val="4BDA0D5B"/>
    <w:rsid w:val="4DE15B2F"/>
    <w:rsid w:val="4F658877"/>
    <w:rsid w:val="514CE612"/>
    <w:rsid w:val="51ADBACA"/>
    <w:rsid w:val="61131D4D"/>
    <w:rsid w:val="62D7E5CC"/>
    <w:rsid w:val="632AFBAD"/>
    <w:rsid w:val="63564389"/>
    <w:rsid w:val="671786FA"/>
    <w:rsid w:val="69E8429F"/>
    <w:rsid w:val="6D6DA021"/>
    <w:rsid w:val="71713058"/>
    <w:rsid w:val="722D316D"/>
    <w:rsid w:val="72340792"/>
    <w:rsid w:val="7263FABC"/>
    <w:rsid w:val="74540657"/>
    <w:rsid w:val="7534DB38"/>
    <w:rsid w:val="769461D2"/>
    <w:rsid w:val="7746E62F"/>
    <w:rsid w:val="7783C1DC"/>
    <w:rsid w:val="7B5D2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3D9353E"/>
  <w15:docId w15:val="{0D46EFFD-DD01-4628-8901-E381F979B93E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5552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A45F3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CA45F3"/>
  </w:style>
  <w:style w:type="paragraph" w:styleId="Footer">
    <w:name w:val="footer"/>
    <w:basedOn w:val="Normal"/>
    <w:link w:val="FooterChar"/>
    <w:uiPriority w:val="99"/>
    <w:unhideWhenUsed/>
    <w:rsid w:val="00CA45F3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CA45F3"/>
  </w:style>
  <w:style w:type="character" w:styleId="Hyperlink">
    <w:name w:val="Hyperlink"/>
    <w:basedOn w:val="DefaultParagraphFont"/>
    <w:uiPriority w:val="99"/>
    <w:unhideWhenUsed/>
    <w:rsid w:val="00CA45F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C7D4B"/>
    <w:rPr>
      <w:color w:val="808080"/>
      <w:shd w:val="clear" w:color="auto" w:fill="E6E6E6"/>
    </w:rPr>
  </w:style>
  <w:style w:type="table" w:styleId="TableGrid">
    <w:name w:val="Table Grid"/>
    <w:basedOn w:val="TableNormal"/>
    <w:uiPriority w:val="59"/>
    <w:rsid w:val="00FF6CC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NormalWeb">
    <w:name w:val="Normal (Web)"/>
    <w:basedOn w:val="Normal"/>
    <w:uiPriority w:val="99"/>
    <w:unhideWhenUsed/>
    <w:rsid w:val="002B3C0D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0E9DFC84C71FB48AA086640D1719E93" ma:contentTypeVersion="12" ma:contentTypeDescription="Create a new document." ma:contentTypeScope="" ma:versionID="03d4dca0f172b72f6099e3c20eb0108d">
  <xsd:schema xmlns:xsd="http://www.w3.org/2001/XMLSchema" xmlns:xs="http://www.w3.org/2001/XMLSchema" xmlns:p="http://schemas.microsoft.com/office/2006/metadata/properties" xmlns:ns2="ddf94d60-d67c-4de9-8deb-568924421227" xmlns:ns3="7df62bdc-2b90-4bf6-b5db-95381bbcc370" targetNamespace="http://schemas.microsoft.com/office/2006/metadata/properties" ma:root="true" ma:fieldsID="7a2f52b159ef249ecd083dcffb5fade4" ns2:_="" ns3:_="">
    <xsd:import namespace="ddf94d60-d67c-4de9-8deb-568924421227"/>
    <xsd:import namespace="7df62bdc-2b90-4bf6-b5db-95381bbcc370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f94d60-d67c-4de9-8deb-56892442122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7" nillable="true" ma:displayName="Taxonomy Catch All Column" ma:hidden="true" ma:list="{2e9e0b38-43a5-4546-993c-535d319793bf}" ma:internalName="TaxCatchAll" ma:showField="CatchAllData" ma:web="ddf94d60-d67c-4de9-8deb-56892442122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f62bdc-2b90-4bf6-b5db-95381bbcc37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6dcb0a8a-1c96-4568-9ec3-963950e8d9a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ddf94d60-d67c-4de9-8deb-568924421227">MPHW6VQ4JCKQ-1883732702-3011</_dlc_DocId>
    <_dlc_DocIdUrl xmlns="ddf94d60-d67c-4de9-8deb-568924421227">
      <Url>https://mountcookactivity.sharepoint.com/sites/HR/_layouts/15/DocIdRedir.aspx?ID=MPHW6VQ4JCKQ-1883732702-3011</Url>
      <Description>MPHW6VQ4JCKQ-1883732702-3011</Description>
    </_dlc_DocIdUrl>
    <lcf76f155ced4ddcb4097134ff3c332f xmlns="7df62bdc-2b90-4bf6-b5db-95381bbcc370">
      <Terms xmlns="http://schemas.microsoft.com/office/infopath/2007/PartnerControls"/>
    </lcf76f155ced4ddcb4097134ff3c332f>
    <TaxCatchAll xmlns="ddf94d60-d67c-4de9-8deb-568924421227" xsi:nil="true"/>
  </documentManagement>
</p:properties>
</file>

<file path=customXml/itemProps1.xml><?xml version="1.0" encoding="utf-8"?>
<ds:datastoreItem xmlns:ds="http://schemas.openxmlformats.org/officeDocument/2006/customXml" ds:itemID="{1C2D1007-D97B-4D5E-9899-B80E7346E559}"/>
</file>

<file path=customXml/itemProps2.xml><?xml version="1.0" encoding="utf-8"?>
<ds:datastoreItem xmlns:ds="http://schemas.openxmlformats.org/officeDocument/2006/customXml" ds:itemID="{872D0DA6-3EC3-4471-8FF6-F5709925DD80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D7977098-EA45-4D90-ABB4-8C687115922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148E166-8AC6-4188-9528-0D57F70A0A54}">
  <ds:schemaRefs>
    <ds:schemaRef ds:uri="http://schemas.microsoft.com/office/2006/metadata/properties"/>
    <ds:schemaRef ds:uri="http://schemas.microsoft.com/office/infopath/2007/PartnerControls"/>
    <ds:schemaRef ds:uri="ddf94d60-d67c-4de9-8deb-568924421227"/>
    <ds:schemaRef ds:uri="7df62bdc-2b90-4bf6-b5db-95381bbcc370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Crewenna</dc:creator>
  <cp:lastModifiedBy>Lesley Turner</cp:lastModifiedBy>
  <cp:revision>95</cp:revision>
  <cp:lastPrinted>2017-01-12T17:15:00Z</cp:lastPrinted>
  <dcterms:created xsi:type="dcterms:W3CDTF">2025-09-30T09:18:00Z</dcterms:created>
  <dcterms:modified xsi:type="dcterms:W3CDTF">2025-11-06T12:05:15Z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0x01010090E9DFC84C71FB48AA086640D1719E93</vt:lpwstr>
  </property>
  <property fmtid="{D5CDD505-2E9C-101B-9397-08002B2CF9AE}" pid="3" name="MediaServiceImageTags">
    <vt:lpwstr/>
  </property>
  <property fmtid="{D5CDD505-2E9C-101B-9397-08002B2CF9AE}" pid="4" name="Order">
    <vt:r8>668000</vt:r8>
  </property>
  <property fmtid="{D5CDD505-2E9C-101B-9397-08002B2CF9AE}" pid="5" name="URL">
    <vt:lpwstr/>
  </property>
  <property fmtid="{D5CDD505-2E9C-101B-9397-08002B2CF9AE}" pid="6" name="xd_Signature">
    <vt:bool>false</vt:bool>
  </property>
  <property fmtid="{D5CDD505-2E9C-101B-9397-08002B2CF9AE}" pid="7" name="SharedWithUsers">
    <vt:lpwstr>18;#Steve Turner</vt:lpwstr>
  </property>
  <property fmtid="{D5CDD505-2E9C-101B-9397-08002B2CF9AE}" pid="8" name="xd_ProgID">
    <vt:lpwstr/>
  </property>
  <property fmtid="{D5CDD505-2E9C-101B-9397-08002B2CF9AE}" pid="9" name="DocumentSetDescription">
    <vt:lpwstr/>
  </property>
  <property fmtid="{D5CDD505-2E9C-101B-9397-08002B2CF9AE}" pid="10" name="ComplianceAssetId">
    <vt:lpwstr/>
  </property>
  <property fmtid="{D5CDD505-2E9C-101B-9397-08002B2CF9AE}" pid="11" name="TemplateUrl">
    <vt:lpwstr/>
  </property>
  <property fmtid="{D5CDD505-2E9C-101B-9397-08002B2CF9AE}" pid="12" name="_ExtendedDescription">
    <vt:lpwstr/>
  </property>
  <property fmtid="{D5CDD505-2E9C-101B-9397-08002B2CF9AE}" pid="13" name="TriggerFlowInfo">
    <vt:lpwstr/>
  </property>
  <property fmtid="{D5CDD505-2E9C-101B-9397-08002B2CF9AE}" pid="14" name="_dlc_DocIdItemGuid">
    <vt:lpwstr>3237e7c9-1e96-4a9d-9de5-8a5efec5b419</vt:lpwstr>
  </property>
</Properties>
</file>