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155D" w14:textId="67A0B22A" w:rsidR="00C362A2" w:rsidRDefault="008B7C69" w:rsidP="00BA2BB6">
      <w:pPr>
        <w:pStyle w:val="Heading8"/>
        <w:jc w:val="right"/>
        <w:rPr>
          <w:noProof/>
          <w:lang w:eastAsia="en-GB"/>
        </w:rPr>
      </w:pPr>
      <w:r>
        <w:rPr>
          <w:noProof/>
        </w:rPr>
        <w:t xml:space="preserve">  </w:t>
      </w:r>
      <w:r w:rsidR="00294553" w:rsidRPr="009C5D9E">
        <w:rPr>
          <w:noProof/>
        </w:rPr>
        <w:drawing>
          <wp:inline distT="0" distB="0" distL="0" distR="0" wp14:anchorId="67C2FB06" wp14:editId="19072D83">
            <wp:extent cx="2387600" cy="1155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7600" cy="1155700"/>
                    </a:xfrm>
                    <a:prstGeom prst="rect">
                      <a:avLst/>
                    </a:prstGeom>
                    <a:noFill/>
                    <a:ln>
                      <a:noFill/>
                    </a:ln>
                  </pic:spPr>
                </pic:pic>
              </a:graphicData>
            </a:graphic>
          </wp:inline>
        </w:drawing>
      </w:r>
      <w:r>
        <w:rPr>
          <w:noProof/>
        </w:rPr>
        <w:t xml:space="preserve">         </w:t>
      </w:r>
      <w:r w:rsidR="00294553">
        <w:rPr>
          <w:noProof/>
          <w:lang w:eastAsia="en-GB"/>
        </w:rPr>
        <w:drawing>
          <wp:inline distT="0" distB="0" distL="0" distR="0" wp14:anchorId="3E2513A9" wp14:editId="1ADFDBFD">
            <wp:extent cx="1346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647700"/>
                    </a:xfrm>
                    <a:prstGeom prst="rect">
                      <a:avLst/>
                    </a:prstGeom>
                    <a:noFill/>
                    <a:ln>
                      <a:noFill/>
                    </a:ln>
                  </pic:spPr>
                </pic:pic>
              </a:graphicData>
            </a:graphic>
          </wp:inline>
        </w:drawing>
      </w:r>
    </w:p>
    <w:p w14:paraId="7A313665" w14:textId="77777777" w:rsidR="00BA2BB6" w:rsidRDefault="00BA2BB6" w:rsidP="00BA2BB6">
      <w:pPr>
        <w:rPr>
          <w:lang w:eastAsia="en-GB"/>
        </w:rPr>
      </w:pPr>
    </w:p>
    <w:p w14:paraId="4D00C7F0" w14:textId="77777777" w:rsidR="00BA2BB6" w:rsidRPr="00BA2BB6" w:rsidRDefault="00BA2BB6" w:rsidP="00BA2BB6">
      <w:pPr>
        <w:rPr>
          <w:lang w:eastAsia="en-GB"/>
        </w:rPr>
      </w:pPr>
    </w:p>
    <w:p w14:paraId="320316C8" w14:textId="77777777" w:rsidR="00C362A2" w:rsidRDefault="00C362A2">
      <w:pPr>
        <w:pStyle w:val="Heading8"/>
        <w:rPr>
          <w:rFonts w:ascii="Trebuchet MS" w:hAnsi="Trebuchet MS"/>
          <w:b/>
          <w:sz w:val="20"/>
          <w:u w:val="single"/>
        </w:rPr>
      </w:pPr>
      <w:r>
        <w:rPr>
          <w:rFonts w:ascii="Trebuchet MS" w:hAnsi="Trebuchet MS"/>
          <w:b/>
          <w:sz w:val="20"/>
          <w:u w:val="single"/>
        </w:rPr>
        <w:t>SUPPLEMENTARY INFORMATION</w:t>
      </w:r>
    </w:p>
    <w:p w14:paraId="3B8DD345" w14:textId="77777777" w:rsidR="00C362A2" w:rsidRDefault="00C362A2"/>
    <w:p w14:paraId="4AEEC506" w14:textId="77777777" w:rsidR="00C362A2" w:rsidRPr="00D963FA" w:rsidRDefault="00C362A2">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sz w:val="20"/>
        </w:rPr>
      </w:pPr>
    </w:p>
    <w:p w14:paraId="4509518B" w14:textId="52A3AC6F" w:rsidR="00461E04" w:rsidRPr="00F41690" w:rsidRDefault="00391F3E">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F41690">
        <w:rPr>
          <w:rFonts w:ascii="Trebuchet MS" w:hAnsi="Trebuchet MS"/>
          <w:b/>
          <w:bCs/>
          <w:sz w:val="20"/>
        </w:rPr>
        <w:t>POST TITLE:</w:t>
      </w:r>
      <w:r w:rsidRPr="00F41690">
        <w:rPr>
          <w:rFonts w:ascii="Trebuchet MS" w:hAnsi="Trebuchet MS"/>
          <w:b/>
          <w:bCs/>
          <w:sz w:val="20"/>
        </w:rPr>
        <w:tab/>
      </w:r>
      <w:r w:rsidRPr="00F41690">
        <w:rPr>
          <w:rFonts w:ascii="Trebuchet MS" w:hAnsi="Trebuchet MS"/>
          <w:b/>
          <w:bCs/>
          <w:sz w:val="20"/>
        </w:rPr>
        <w:tab/>
      </w:r>
      <w:r w:rsidR="0048345E" w:rsidRPr="00F41690">
        <w:rPr>
          <w:rFonts w:ascii="Trebuchet MS" w:hAnsi="Trebuchet MS"/>
          <w:b/>
          <w:bCs/>
          <w:sz w:val="20"/>
        </w:rPr>
        <w:t>Assistant Cook</w:t>
      </w:r>
    </w:p>
    <w:p w14:paraId="118A1D96" w14:textId="2900E6C9" w:rsidR="00C362A2" w:rsidRPr="00F41690" w:rsidRDefault="00B04B15">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F41690">
        <w:rPr>
          <w:rFonts w:ascii="Trebuchet MS" w:hAnsi="Trebuchet MS"/>
          <w:b/>
          <w:bCs/>
          <w:sz w:val="20"/>
        </w:rPr>
        <w:t>DIRECTORATE</w:t>
      </w:r>
      <w:r w:rsidR="00C362A2" w:rsidRPr="00F41690">
        <w:rPr>
          <w:rFonts w:ascii="Trebuchet MS" w:hAnsi="Trebuchet MS"/>
          <w:b/>
          <w:bCs/>
          <w:sz w:val="20"/>
        </w:rPr>
        <w:t>:</w:t>
      </w:r>
      <w:r w:rsidR="00C362A2" w:rsidRPr="00F41690">
        <w:rPr>
          <w:rFonts w:ascii="Trebuchet MS" w:hAnsi="Trebuchet MS"/>
          <w:b/>
          <w:bCs/>
          <w:sz w:val="20"/>
        </w:rPr>
        <w:tab/>
        <w:t xml:space="preserve"> </w:t>
      </w:r>
      <w:r w:rsidR="00C362A2" w:rsidRPr="00F41690">
        <w:rPr>
          <w:rFonts w:ascii="Trebuchet MS" w:hAnsi="Trebuchet MS"/>
          <w:b/>
          <w:bCs/>
          <w:sz w:val="20"/>
        </w:rPr>
        <w:tab/>
      </w:r>
      <w:r w:rsidR="0048345E" w:rsidRPr="00F41690">
        <w:rPr>
          <w:rFonts w:ascii="Trebuchet MS" w:hAnsi="Trebuchet MS"/>
          <w:b/>
          <w:bCs/>
          <w:sz w:val="20"/>
        </w:rPr>
        <w:t>Children’s Services</w:t>
      </w:r>
    </w:p>
    <w:p w14:paraId="7A9DC008" w14:textId="20ED7E1D" w:rsidR="00C362A2" w:rsidRPr="00F41690" w:rsidRDefault="00C362A2" w:rsidP="004A5BEA">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F41690">
        <w:rPr>
          <w:rFonts w:ascii="Trebuchet MS" w:hAnsi="Trebuchet MS"/>
          <w:b/>
          <w:bCs/>
          <w:sz w:val="20"/>
        </w:rPr>
        <w:t>CLOSING DATE:</w:t>
      </w:r>
      <w:r w:rsidRPr="00F41690">
        <w:rPr>
          <w:rFonts w:ascii="Trebuchet MS" w:hAnsi="Trebuchet MS"/>
          <w:b/>
          <w:bCs/>
          <w:sz w:val="20"/>
        </w:rPr>
        <w:tab/>
      </w:r>
      <w:r w:rsidRPr="00F41690">
        <w:rPr>
          <w:rFonts w:ascii="Trebuchet MS" w:hAnsi="Trebuchet MS"/>
          <w:b/>
          <w:bCs/>
          <w:sz w:val="20"/>
        </w:rPr>
        <w:tab/>
      </w:r>
      <w:r w:rsidR="00F41690" w:rsidRPr="00F41690">
        <w:rPr>
          <w:rFonts w:ascii="Trebuchet MS" w:hAnsi="Trebuchet MS"/>
          <w:b/>
          <w:bCs/>
          <w:sz w:val="20"/>
        </w:rPr>
        <w:t xml:space="preserve">20 November </w:t>
      </w:r>
      <w:r w:rsidR="008B181B" w:rsidRPr="00F41690">
        <w:rPr>
          <w:rFonts w:ascii="Trebuchet MS" w:hAnsi="Trebuchet MS"/>
          <w:b/>
          <w:bCs/>
          <w:sz w:val="20"/>
        </w:rPr>
        <w:t>2</w:t>
      </w:r>
      <w:r w:rsidR="0068482A" w:rsidRPr="00F41690">
        <w:rPr>
          <w:rFonts w:ascii="Trebuchet MS" w:hAnsi="Trebuchet MS"/>
          <w:b/>
          <w:bCs/>
          <w:sz w:val="20"/>
        </w:rPr>
        <w:t>0</w:t>
      </w:r>
      <w:r w:rsidR="00FA4DB1" w:rsidRPr="00F41690">
        <w:rPr>
          <w:rFonts w:ascii="Trebuchet MS" w:hAnsi="Trebuchet MS"/>
          <w:b/>
          <w:bCs/>
          <w:sz w:val="20"/>
        </w:rPr>
        <w:t>2</w:t>
      </w:r>
      <w:r w:rsidR="002815F9" w:rsidRPr="00F41690">
        <w:rPr>
          <w:rFonts w:ascii="Trebuchet MS" w:hAnsi="Trebuchet MS"/>
          <w:b/>
          <w:bCs/>
          <w:sz w:val="20"/>
        </w:rPr>
        <w:t>5</w:t>
      </w:r>
      <w:r w:rsidRPr="00F41690">
        <w:rPr>
          <w:rFonts w:ascii="Trebuchet MS" w:hAnsi="Trebuchet MS"/>
          <w:b/>
          <w:bCs/>
          <w:sz w:val="20"/>
        </w:rPr>
        <w:t xml:space="preserve"> (Noon)</w:t>
      </w:r>
    </w:p>
    <w:p w14:paraId="10DCEA1F" w14:textId="77777777" w:rsidR="00C362A2" w:rsidRPr="00D963FA" w:rsidRDefault="00C362A2">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sz w:val="20"/>
        </w:rPr>
      </w:pPr>
    </w:p>
    <w:p w14:paraId="060E5A71" w14:textId="77777777" w:rsidR="00C362A2" w:rsidRPr="00D963FA" w:rsidRDefault="00C362A2">
      <w:pPr>
        <w:pStyle w:val="Subtitle"/>
        <w:jc w:val="left"/>
        <w:rPr>
          <w:rFonts w:ascii="Trebuchet MS" w:hAnsi="Trebuchet MS"/>
          <w:sz w:val="20"/>
        </w:rPr>
      </w:pPr>
    </w:p>
    <w:p w14:paraId="6FB056D9" w14:textId="77777777" w:rsidR="00C362A2" w:rsidRPr="00D963FA" w:rsidRDefault="00C362A2">
      <w:pPr>
        <w:pStyle w:val="Subtitle"/>
        <w:numPr>
          <w:ilvl w:val="0"/>
          <w:numId w:val="8"/>
        </w:numPr>
        <w:jc w:val="left"/>
        <w:rPr>
          <w:rFonts w:ascii="Trebuchet MS" w:hAnsi="Trebuchet MS"/>
          <w:sz w:val="20"/>
        </w:rPr>
      </w:pPr>
      <w:r w:rsidRPr="00D963FA">
        <w:rPr>
          <w:rFonts w:ascii="Trebuchet MS" w:hAnsi="Trebuchet MS"/>
          <w:b/>
          <w:sz w:val="20"/>
        </w:rPr>
        <w:t>SELECTION PROCESS</w:t>
      </w:r>
    </w:p>
    <w:p w14:paraId="5B00ACB4" w14:textId="6B5FC83A" w:rsidR="00C362A2" w:rsidRPr="00D963FA" w:rsidRDefault="00FD269F" w:rsidP="004A5BEA">
      <w:pPr>
        <w:pStyle w:val="Subtitle"/>
        <w:ind w:left="720"/>
        <w:jc w:val="left"/>
        <w:rPr>
          <w:rFonts w:ascii="Trebuchet MS" w:hAnsi="Trebuchet MS"/>
          <w:sz w:val="20"/>
        </w:rPr>
      </w:pPr>
      <w:r w:rsidRPr="00D963FA">
        <w:rPr>
          <w:rFonts w:ascii="Trebuchet MS" w:hAnsi="Trebuchet MS"/>
          <w:sz w:val="20"/>
        </w:rPr>
        <w:t xml:space="preserve">Shortlisting for this post </w:t>
      </w:r>
      <w:r w:rsidR="00461E04" w:rsidRPr="00D963FA">
        <w:rPr>
          <w:rFonts w:ascii="Trebuchet MS" w:hAnsi="Trebuchet MS"/>
          <w:sz w:val="20"/>
        </w:rPr>
        <w:t xml:space="preserve">will take place </w:t>
      </w:r>
      <w:r w:rsidR="00F41690">
        <w:rPr>
          <w:rFonts w:ascii="Trebuchet MS" w:hAnsi="Trebuchet MS"/>
          <w:sz w:val="20"/>
        </w:rPr>
        <w:t xml:space="preserve">on 24 November </w:t>
      </w:r>
      <w:r w:rsidR="00461E04" w:rsidRPr="00D963FA">
        <w:rPr>
          <w:rFonts w:ascii="Trebuchet MS" w:hAnsi="Trebuchet MS"/>
          <w:sz w:val="20"/>
        </w:rPr>
        <w:t>20</w:t>
      </w:r>
      <w:r w:rsidR="00FA4DB1" w:rsidRPr="00D963FA">
        <w:rPr>
          <w:rFonts w:ascii="Trebuchet MS" w:hAnsi="Trebuchet MS"/>
          <w:sz w:val="20"/>
        </w:rPr>
        <w:t>2</w:t>
      </w:r>
      <w:r w:rsidR="002815F9">
        <w:rPr>
          <w:rFonts w:ascii="Trebuchet MS" w:hAnsi="Trebuchet MS"/>
          <w:sz w:val="20"/>
        </w:rPr>
        <w:t>5</w:t>
      </w:r>
      <w:r w:rsidR="00C362A2" w:rsidRPr="00D963FA">
        <w:rPr>
          <w:rFonts w:ascii="Trebuchet MS" w:hAnsi="Trebuchet MS"/>
          <w:sz w:val="20"/>
        </w:rPr>
        <w:t>.</w:t>
      </w:r>
    </w:p>
    <w:p w14:paraId="43EE688E" w14:textId="77777777" w:rsidR="00C362A2" w:rsidRPr="00D963FA" w:rsidRDefault="00DC5F03">
      <w:pPr>
        <w:pStyle w:val="Subtitle"/>
        <w:ind w:left="720"/>
        <w:jc w:val="left"/>
        <w:rPr>
          <w:rFonts w:ascii="Trebuchet MS" w:hAnsi="Trebuchet MS"/>
          <w:sz w:val="20"/>
        </w:rPr>
      </w:pPr>
      <w:r w:rsidRPr="00D963FA">
        <w:rPr>
          <w:rFonts w:ascii="Trebuchet MS" w:hAnsi="Trebuchet MS"/>
          <w:sz w:val="20"/>
        </w:rPr>
        <w:t xml:space="preserve"> </w:t>
      </w:r>
    </w:p>
    <w:p w14:paraId="6E6597CF" w14:textId="2643E593" w:rsidR="00F41690" w:rsidRPr="00F41690" w:rsidRDefault="00C362A2" w:rsidP="00F41690">
      <w:pPr>
        <w:pStyle w:val="Subtitle"/>
        <w:ind w:left="720"/>
        <w:jc w:val="left"/>
        <w:rPr>
          <w:rFonts w:ascii="Trebuchet MS" w:hAnsi="Trebuchet MS"/>
          <w:b/>
          <w:bCs/>
        </w:rPr>
      </w:pPr>
      <w:r w:rsidRPr="00D963FA">
        <w:rPr>
          <w:rFonts w:ascii="Trebuchet MS" w:hAnsi="Trebuchet MS"/>
          <w:sz w:val="20"/>
        </w:rPr>
        <w:t xml:space="preserve">Interviews </w:t>
      </w:r>
      <w:r w:rsidR="00FD269F" w:rsidRPr="00D963FA">
        <w:rPr>
          <w:rFonts w:ascii="Trebuchet MS" w:hAnsi="Trebuchet MS"/>
          <w:sz w:val="20"/>
        </w:rPr>
        <w:t xml:space="preserve">for this </w:t>
      </w:r>
      <w:r w:rsidR="00080F23" w:rsidRPr="00D963FA">
        <w:rPr>
          <w:rFonts w:ascii="Trebuchet MS" w:hAnsi="Trebuchet MS"/>
          <w:sz w:val="20"/>
        </w:rPr>
        <w:t xml:space="preserve">post </w:t>
      </w:r>
      <w:r w:rsidR="00461E04" w:rsidRPr="00D963FA">
        <w:rPr>
          <w:rFonts w:ascii="Trebuchet MS" w:hAnsi="Trebuchet MS"/>
          <w:sz w:val="20"/>
        </w:rPr>
        <w:t xml:space="preserve">will take place </w:t>
      </w:r>
      <w:r w:rsidR="00F41690">
        <w:rPr>
          <w:rFonts w:ascii="Trebuchet MS" w:hAnsi="Trebuchet MS"/>
          <w:sz w:val="20"/>
        </w:rPr>
        <w:t xml:space="preserve">at </w:t>
      </w:r>
      <w:r w:rsidR="00F41690" w:rsidRPr="00F41690">
        <w:rPr>
          <w:rFonts w:ascii="Trebuchet MS" w:hAnsi="Trebuchet MS"/>
          <w:b/>
          <w:bCs/>
          <w:u w:val="single"/>
        </w:rPr>
        <w:t>Thurston Outdoor Education Centre, Coniston, Cumbria on 9 / 10 December 2025</w:t>
      </w:r>
      <w:r w:rsidR="00F41690" w:rsidRPr="00F41690">
        <w:rPr>
          <w:rFonts w:ascii="Trebuchet MS" w:hAnsi="Trebuchet MS"/>
          <w:b/>
          <w:bCs/>
        </w:rPr>
        <w:t xml:space="preserve"> </w:t>
      </w:r>
    </w:p>
    <w:p w14:paraId="2C2DF065" w14:textId="4A7DDBAE" w:rsidR="00C362A2" w:rsidRPr="00D963FA" w:rsidRDefault="00C362A2" w:rsidP="00524667">
      <w:pPr>
        <w:pStyle w:val="Subtitle"/>
        <w:ind w:left="720"/>
        <w:jc w:val="left"/>
        <w:rPr>
          <w:rFonts w:ascii="Trebuchet MS" w:hAnsi="Trebuchet MS"/>
          <w:sz w:val="20"/>
        </w:rPr>
      </w:pPr>
    </w:p>
    <w:p w14:paraId="441DC44A" w14:textId="77777777" w:rsidR="00C362A2" w:rsidRPr="00D963FA" w:rsidRDefault="00C362A2">
      <w:pPr>
        <w:pStyle w:val="Subtitle"/>
        <w:jc w:val="left"/>
        <w:rPr>
          <w:rFonts w:ascii="Trebuchet MS" w:hAnsi="Trebuchet MS"/>
          <w:sz w:val="20"/>
        </w:rPr>
      </w:pPr>
      <w:r w:rsidRPr="00D963FA">
        <w:rPr>
          <w:rFonts w:ascii="Trebuchet MS" w:hAnsi="Trebuchet MS"/>
          <w:b/>
          <w:sz w:val="20"/>
        </w:rPr>
        <w:t>2.</w:t>
      </w:r>
      <w:r w:rsidRPr="00D963FA">
        <w:rPr>
          <w:rFonts w:ascii="Trebuchet MS" w:hAnsi="Trebuchet MS"/>
          <w:b/>
          <w:sz w:val="20"/>
        </w:rPr>
        <w:tab/>
        <w:t>SALARY</w:t>
      </w:r>
    </w:p>
    <w:p w14:paraId="450015BC" w14:textId="2CD018C6" w:rsidR="00CF7EEB" w:rsidRDefault="00CF7EEB" w:rsidP="00CF7EEB">
      <w:pPr>
        <w:pStyle w:val="Subtitle"/>
        <w:ind w:left="720"/>
        <w:jc w:val="left"/>
        <w:rPr>
          <w:rFonts w:ascii="Trebuchet MS" w:hAnsi="Trebuchet MS"/>
          <w:sz w:val="20"/>
        </w:rPr>
      </w:pPr>
      <w:r>
        <w:rPr>
          <w:rFonts w:ascii="Trebuchet MS" w:hAnsi="Trebuchet MS"/>
          <w:sz w:val="20"/>
        </w:rPr>
        <w:t xml:space="preserve">The salary for the post </w:t>
      </w:r>
      <w:r w:rsidRPr="0048345E">
        <w:rPr>
          <w:rFonts w:ascii="Trebuchet MS" w:hAnsi="Trebuchet MS"/>
          <w:color w:val="000000" w:themeColor="text1"/>
          <w:sz w:val="20"/>
        </w:rPr>
        <w:t>is £</w:t>
      </w:r>
      <w:r w:rsidR="0048345E" w:rsidRPr="0048345E">
        <w:rPr>
          <w:rFonts w:ascii="Trebuchet MS" w:hAnsi="Trebuchet MS"/>
          <w:color w:val="000000" w:themeColor="text1"/>
          <w:sz w:val="20"/>
        </w:rPr>
        <w:t>25,185</w:t>
      </w:r>
      <w:r w:rsidRPr="0048345E">
        <w:rPr>
          <w:rFonts w:ascii="Trebuchet MS" w:hAnsi="Trebuchet MS"/>
          <w:color w:val="000000" w:themeColor="text1"/>
          <w:sz w:val="20"/>
        </w:rPr>
        <w:t xml:space="preserve"> pa (pro rata) (SCP </w:t>
      </w:r>
      <w:r w:rsidR="0048345E" w:rsidRPr="0048345E">
        <w:rPr>
          <w:rFonts w:ascii="Trebuchet MS" w:hAnsi="Trebuchet MS"/>
          <w:color w:val="000000" w:themeColor="text1"/>
          <w:sz w:val="20"/>
        </w:rPr>
        <w:t>4</w:t>
      </w:r>
      <w:r w:rsidRPr="0048345E">
        <w:rPr>
          <w:rFonts w:ascii="Trebuchet MS" w:hAnsi="Trebuchet MS"/>
          <w:color w:val="000000" w:themeColor="text1"/>
          <w:sz w:val="20"/>
        </w:rPr>
        <w:t xml:space="preserve">) </w:t>
      </w:r>
      <w:r>
        <w:rPr>
          <w:rFonts w:ascii="Trebuchet MS" w:hAnsi="Trebuchet MS"/>
          <w:sz w:val="20"/>
        </w:rPr>
        <w:t>of the National Joint Council pay spine for Local Government Employees.  You will be paid monthly on the last working day of each month.</w:t>
      </w:r>
    </w:p>
    <w:p w14:paraId="2F4EB8BF" w14:textId="77777777" w:rsidR="00C362A2" w:rsidRDefault="00C362A2">
      <w:pPr>
        <w:pStyle w:val="Subtitle"/>
        <w:ind w:left="720"/>
        <w:jc w:val="left"/>
        <w:rPr>
          <w:rFonts w:ascii="Trebuchet MS" w:hAnsi="Trebuchet MS"/>
          <w:sz w:val="20"/>
        </w:rPr>
      </w:pPr>
    </w:p>
    <w:p w14:paraId="7A123CFE" w14:textId="37656A44" w:rsidR="00C362A2" w:rsidRDefault="004E77A4">
      <w:pPr>
        <w:pStyle w:val="Subtitle"/>
        <w:numPr>
          <w:ilvl w:val="0"/>
          <w:numId w:val="9"/>
        </w:numPr>
        <w:tabs>
          <w:tab w:val="clear" w:pos="360"/>
          <w:tab w:val="num" w:pos="709"/>
        </w:tabs>
        <w:jc w:val="left"/>
        <w:rPr>
          <w:rFonts w:ascii="Trebuchet MS" w:hAnsi="Trebuchet MS"/>
          <w:color w:val="000000"/>
          <w:sz w:val="20"/>
        </w:rPr>
      </w:pPr>
      <w:r>
        <w:rPr>
          <w:rFonts w:ascii="Trebuchet MS" w:hAnsi="Trebuchet MS"/>
          <w:b/>
          <w:color w:val="000000"/>
          <w:sz w:val="20"/>
        </w:rPr>
        <w:t xml:space="preserve">     </w:t>
      </w:r>
      <w:r w:rsidR="00C362A2">
        <w:rPr>
          <w:rFonts w:ascii="Trebuchet MS" w:hAnsi="Trebuchet MS"/>
          <w:b/>
          <w:color w:val="000000"/>
          <w:sz w:val="20"/>
        </w:rPr>
        <w:t>PENSION</w:t>
      </w:r>
    </w:p>
    <w:p w14:paraId="28BAD2A9" w14:textId="77777777" w:rsidR="00C362A2" w:rsidRDefault="00C362A2">
      <w:pPr>
        <w:pStyle w:val="Subtitle"/>
        <w:ind w:left="720"/>
        <w:jc w:val="left"/>
        <w:rPr>
          <w:rFonts w:ascii="Trebuchet MS" w:hAnsi="Trebuchet MS"/>
          <w:sz w:val="20"/>
        </w:rPr>
      </w:pPr>
      <w:r>
        <w:rPr>
          <w:rFonts w:ascii="Trebuchet MS" w:hAnsi="Trebuchet MS"/>
          <w:sz w:val="20"/>
        </w:rPr>
        <w:t xml:space="preserve">On joining South Tyneside Council you will automatically be included into the Local Government Pension Scheme (LGPS) unless you are employed on a </w:t>
      </w:r>
      <w:r w:rsidR="00E94D18">
        <w:rPr>
          <w:rFonts w:ascii="Trebuchet MS" w:hAnsi="Trebuchet MS"/>
          <w:sz w:val="20"/>
        </w:rPr>
        <w:t>contract for less than 3 months</w:t>
      </w:r>
      <w:r>
        <w:rPr>
          <w:rFonts w:ascii="Trebuchet MS" w:hAnsi="Trebuchet MS"/>
          <w:sz w:val="20"/>
        </w:rPr>
        <w:t xml:space="preserve">.  If you are already a member of the LGPS or another pension scheme you can apply for your pension to be transferred, you only have </w:t>
      </w:r>
      <w:r w:rsidR="00A54148">
        <w:rPr>
          <w:rFonts w:ascii="Trebuchet MS" w:hAnsi="Trebuchet MS"/>
          <w:sz w:val="20"/>
        </w:rPr>
        <w:t xml:space="preserve">12 months </w:t>
      </w:r>
      <w:r>
        <w:rPr>
          <w:rFonts w:ascii="Trebuchet MS" w:hAnsi="Trebuchet MS"/>
          <w:sz w:val="20"/>
        </w:rPr>
        <w:t>to do this.  A Pension contribution is deducted from your monthly pay depending on your annual salary (see below):</w:t>
      </w:r>
    </w:p>
    <w:p w14:paraId="223076F0" w14:textId="77777777" w:rsidR="00553983" w:rsidRDefault="00553983">
      <w:pPr>
        <w:pStyle w:val="Subtitle"/>
        <w:ind w:left="720"/>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4819"/>
      </w:tblGrid>
      <w:tr w:rsidR="000C39F0" w:rsidRPr="003C0D6A" w14:paraId="2A76C5A3" w14:textId="77777777" w:rsidTr="00163D6A">
        <w:trPr>
          <w:cantSplit/>
        </w:trPr>
        <w:tc>
          <w:tcPr>
            <w:tcW w:w="4691" w:type="dxa"/>
            <w:tcBorders>
              <w:top w:val="single" w:sz="4" w:space="0" w:color="auto"/>
              <w:left w:val="single" w:sz="4" w:space="0" w:color="auto"/>
              <w:bottom w:val="single" w:sz="4" w:space="0" w:color="auto"/>
              <w:right w:val="single" w:sz="4" w:space="0" w:color="auto"/>
            </w:tcBorders>
            <w:shd w:val="pct10" w:color="auto" w:fill="FFFFFF"/>
            <w:hideMark/>
          </w:tcPr>
          <w:p w14:paraId="384F8AFD" w14:textId="77777777" w:rsidR="00A0564E" w:rsidRDefault="00A0564E" w:rsidP="00163D6A">
            <w:pPr>
              <w:pStyle w:val="Subtitle"/>
              <w:jc w:val="left"/>
              <w:rPr>
                <w:rFonts w:ascii="Trebuchet MS" w:hAnsi="Trebuchet MS"/>
                <w:b/>
                <w:sz w:val="20"/>
              </w:rPr>
            </w:pPr>
          </w:p>
          <w:p w14:paraId="5E93CF6B" w14:textId="77777777" w:rsidR="000C39F0" w:rsidRDefault="000C39F0" w:rsidP="00163D6A">
            <w:pPr>
              <w:pStyle w:val="Subtitle"/>
              <w:jc w:val="left"/>
              <w:rPr>
                <w:rFonts w:ascii="Trebuchet MS" w:hAnsi="Trebuchet MS"/>
                <w:b/>
                <w:sz w:val="20"/>
              </w:rPr>
            </w:pPr>
            <w:r w:rsidRPr="003C0D6A">
              <w:rPr>
                <w:rFonts w:ascii="Trebuchet MS" w:hAnsi="Trebuchet MS"/>
                <w:b/>
                <w:sz w:val="20"/>
              </w:rPr>
              <w:t>Pensionable Pay</w:t>
            </w:r>
          </w:p>
          <w:p w14:paraId="67892EF5" w14:textId="77777777" w:rsidR="00A0564E" w:rsidRDefault="00A0564E" w:rsidP="00163D6A">
            <w:pPr>
              <w:pStyle w:val="Subtitle"/>
              <w:jc w:val="left"/>
              <w:rPr>
                <w:rFonts w:ascii="Trebuchet MS" w:hAnsi="Trebuchet MS"/>
                <w:b/>
                <w:sz w:val="20"/>
              </w:rPr>
            </w:pPr>
          </w:p>
          <w:p w14:paraId="14DB6D36" w14:textId="77777777" w:rsidR="00A0564E" w:rsidRPr="003C0D6A" w:rsidRDefault="00A0564E" w:rsidP="00163D6A">
            <w:pPr>
              <w:pStyle w:val="Subtitle"/>
              <w:jc w:val="left"/>
              <w:rPr>
                <w:rFonts w:ascii="Trebuchet MS" w:hAnsi="Trebuchet MS"/>
                <w:b/>
                <w:sz w:val="20"/>
              </w:rPr>
            </w:pPr>
          </w:p>
        </w:tc>
        <w:tc>
          <w:tcPr>
            <w:tcW w:w="4806" w:type="dxa"/>
            <w:tcBorders>
              <w:top w:val="single" w:sz="4" w:space="0" w:color="auto"/>
              <w:left w:val="single" w:sz="4" w:space="0" w:color="auto"/>
              <w:bottom w:val="single" w:sz="4" w:space="0" w:color="auto"/>
              <w:right w:val="single" w:sz="4" w:space="0" w:color="auto"/>
            </w:tcBorders>
            <w:shd w:val="pct10" w:color="auto" w:fill="FFFFFF"/>
            <w:hideMark/>
          </w:tcPr>
          <w:p w14:paraId="40F95BED" w14:textId="77777777" w:rsidR="00A0564E" w:rsidRDefault="00A0564E" w:rsidP="00163D6A">
            <w:pPr>
              <w:pStyle w:val="Subtitle"/>
              <w:jc w:val="left"/>
              <w:rPr>
                <w:rFonts w:ascii="Trebuchet MS" w:hAnsi="Trebuchet MS"/>
                <w:b/>
                <w:sz w:val="20"/>
              </w:rPr>
            </w:pPr>
          </w:p>
          <w:p w14:paraId="39486C7D" w14:textId="77777777" w:rsidR="000C39F0" w:rsidRPr="003C0D6A" w:rsidRDefault="000C39F0" w:rsidP="00163D6A">
            <w:pPr>
              <w:pStyle w:val="Subtitle"/>
              <w:jc w:val="left"/>
              <w:rPr>
                <w:rFonts w:ascii="Trebuchet MS" w:hAnsi="Trebuchet MS"/>
                <w:b/>
                <w:sz w:val="20"/>
              </w:rPr>
            </w:pPr>
            <w:r w:rsidRPr="003C0D6A">
              <w:rPr>
                <w:rFonts w:ascii="Trebuchet MS" w:hAnsi="Trebuchet MS"/>
                <w:b/>
                <w:sz w:val="20"/>
              </w:rPr>
              <w:t>Contribution Rate</w:t>
            </w:r>
          </w:p>
        </w:tc>
      </w:tr>
      <w:tr w:rsidR="000C39F0" w:rsidRPr="003C0D6A" w14:paraId="7684C26B"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2988C9F8" w14:textId="77777777" w:rsidR="000C39F0" w:rsidRPr="003C0D6A" w:rsidRDefault="000C39F0" w:rsidP="00163D6A">
            <w:pPr>
              <w:rPr>
                <w:rFonts w:ascii="Trebuchet MS" w:hAnsi="Trebuchet MS" w:cs="Calibri"/>
                <w:color w:val="000000"/>
                <w:lang w:eastAsia="en-GB"/>
              </w:rPr>
            </w:pPr>
            <w:r w:rsidRPr="003C0D6A">
              <w:rPr>
                <w:rFonts w:ascii="Trebuchet MS" w:hAnsi="Trebuchet MS" w:cs="Calibri"/>
                <w:color w:val="000000"/>
              </w:rPr>
              <w:t>Up to £1</w:t>
            </w:r>
            <w:r w:rsidR="000C461B">
              <w:rPr>
                <w:rFonts w:ascii="Trebuchet MS" w:hAnsi="Trebuchet MS" w:cs="Calibri"/>
                <w:color w:val="000000"/>
              </w:rPr>
              <w:t>7</w:t>
            </w:r>
            <w:r w:rsidR="00CC748C">
              <w:rPr>
                <w:rFonts w:ascii="Trebuchet MS" w:hAnsi="Trebuchet MS" w:cs="Calibri"/>
                <w:color w:val="000000"/>
              </w:rPr>
              <w:t>,</w:t>
            </w:r>
            <w:r w:rsidR="003D4C21">
              <w:rPr>
                <w:rFonts w:ascii="Trebuchet MS" w:hAnsi="Trebuchet MS" w:cs="Calibri"/>
                <w:color w:val="000000"/>
              </w:rPr>
              <w:t>8</w:t>
            </w:r>
            <w:r w:rsidR="00CC748C">
              <w:rPr>
                <w:rFonts w:ascii="Trebuchet MS" w:hAnsi="Trebuchet MS" w:cs="Calibri"/>
                <w:color w:val="000000"/>
              </w:rPr>
              <w:t>00</w:t>
            </w:r>
          </w:p>
        </w:tc>
        <w:tc>
          <w:tcPr>
            <w:tcW w:w="4819" w:type="dxa"/>
            <w:tcBorders>
              <w:top w:val="single" w:sz="4" w:space="0" w:color="auto"/>
              <w:left w:val="nil"/>
              <w:bottom w:val="single" w:sz="4" w:space="0" w:color="auto"/>
              <w:right w:val="single" w:sz="4" w:space="0" w:color="auto"/>
            </w:tcBorders>
            <w:noWrap/>
            <w:vAlign w:val="bottom"/>
            <w:hideMark/>
          </w:tcPr>
          <w:p w14:paraId="7FB8FB11"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5.5%</w:t>
            </w:r>
          </w:p>
        </w:tc>
      </w:tr>
      <w:tr w:rsidR="000C39F0" w:rsidRPr="003C0D6A" w14:paraId="7A6A6950"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E237DD4"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£1</w:t>
            </w:r>
            <w:r w:rsidR="000C461B">
              <w:rPr>
                <w:rFonts w:ascii="Trebuchet MS" w:hAnsi="Trebuchet MS" w:cs="Calibri"/>
                <w:color w:val="000000"/>
              </w:rPr>
              <w:t>7</w:t>
            </w:r>
            <w:r w:rsidR="00CC748C">
              <w:rPr>
                <w:rFonts w:ascii="Trebuchet MS" w:hAnsi="Trebuchet MS" w:cs="Calibri"/>
                <w:color w:val="000000"/>
              </w:rPr>
              <w:t>,</w:t>
            </w:r>
            <w:r w:rsidR="003D4C21">
              <w:rPr>
                <w:rFonts w:ascii="Trebuchet MS" w:hAnsi="Trebuchet MS" w:cs="Calibri"/>
                <w:color w:val="000000"/>
              </w:rPr>
              <w:t>8</w:t>
            </w:r>
            <w:r w:rsidR="00CC748C">
              <w:rPr>
                <w:rFonts w:ascii="Trebuchet MS" w:hAnsi="Trebuchet MS" w:cs="Calibri"/>
                <w:color w:val="000000"/>
              </w:rPr>
              <w:t>01</w:t>
            </w:r>
            <w:r w:rsidRPr="003C0D6A">
              <w:rPr>
                <w:rFonts w:ascii="Trebuchet MS" w:hAnsi="Trebuchet MS" w:cs="Calibri"/>
                <w:color w:val="000000"/>
              </w:rPr>
              <w:t xml:space="preserve"> to £2</w:t>
            </w:r>
            <w:r w:rsidR="003D4C21">
              <w:rPr>
                <w:rFonts w:ascii="Trebuchet MS" w:hAnsi="Trebuchet MS" w:cs="Calibri"/>
                <w:color w:val="000000"/>
              </w:rPr>
              <w:t>8</w:t>
            </w:r>
            <w:r w:rsidR="00CC748C">
              <w:rPr>
                <w:rFonts w:ascii="Trebuchet MS" w:hAnsi="Trebuchet MS" w:cs="Calibri"/>
                <w:color w:val="000000"/>
              </w:rPr>
              <w:t>,</w:t>
            </w:r>
            <w:r w:rsidR="003D4C21">
              <w:rPr>
                <w:rFonts w:ascii="Trebuchet MS" w:hAnsi="Trebuchet MS" w:cs="Calibri"/>
                <w:color w:val="000000"/>
              </w:rPr>
              <w:t>0</w:t>
            </w:r>
            <w:r w:rsidR="000C461B">
              <w:rPr>
                <w:rFonts w:ascii="Trebuchet MS" w:hAnsi="Trebuchet MS" w:cs="Calibri"/>
                <w:color w:val="000000"/>
              </w:rPr>
              <w:t>00</w:t>
            </w:r>
          </w:p>
        </w:tc>
        <w:tc>
          <w:tcPr>
            <w:tcW w:w="4819" w:type="dxa"/>
            <w:tcBorders>
              <w:top w:val="nil"/>
              <w:left w:val="nil"/>
              <w:bottom w:val="single" w:sz="4" w:space="0" w:color="auto"/>
              <w:right w:val="single" w:sz="4" w:space="0" w:color="auto"/>
            </w:tcBorders>
            <w:noWrap/>
            <w:vAlign w:val="bottom"/>
            <w:hideMark/>
          </w:tcPr>
          <w:p w14:paraId="129F0AB4"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5.8%</w:t>
            </w:r>
          </w:p>
        </w:tc>
      </w:tr>
      <w:tr w:rsidR="000C39F0" w:rsidRPr="003C0D6A" w14:paraId="3D15AD62"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F571EAB"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3D4C21">
              <w:rPr>
                <w:rFonts w:ascii="Trebuchet MS" w:hAnsi="Trebuchet MS" w:cs="Calibri"/>
                <w:color w:val="000000"/>
              </w:rPr>
              <w:t>28</w:t>
            </w:r>
            <w:r w:rsidR="00CC748C">
              <w:rPr>
                <w:rFonts w:ascii="Trebuchet MS" w:hAnsi="Trebuchet MS" w:cs="Calibri"/>
                <w:color w:val="000000"/>
              </w:rPr>
              <w:t>,</w:t>
            </w:r>
            <w:r w:rsidR="003D4C21">
              <w:rPr>
                <w:rFonts w:ascii="Trebuchet MS" w:hAnsi="Trebuchet MS" w:cs="Calibri"/>
                <w:color w:val="000000"/>
              </w:rPr>
              <w:t>0</w:t>
            </w:r>
            <w:r w:rsidR="00CC748C">
              <w:rPr>
                <w:rFonts w:ascii="Trebuchet MS" w:hAnsi="Trebuchet MS" w:cs="Calibri"/>
                <w:color w:val="000000"/>
              </w:rPr>
              <w:t>01</w:t>
            </w:r>
            <w:r w:rsidRPr="003C0D6A">
              <w:rPr>
                <w:rFonts w:ascii="Trebuchet MS" w:hAnsi="Trebuchet MS" w:cs="Calibri"/>
                <w:color w:val="000000"/>
              </w:rPr>
              <w:t xml:space="preserve"> to £</w:t>
            </w:r>
            <w:r w:rsidR="00CC748C">
              <w:rPr>
                <w:rFonts w:ascii="Trebuchet MS" w:hAnsi="Trebuchet MS" w:cs="Calibri"/>
                <w:color w:val="000000"/>
              </w:rPr>
              <w:t>4</w:t>
            </w:r>
            <w:r w:rsidR="003D4C21">
              <w:rPr>
                <w:rFonts w:ascii="Trebuchet MS" w:hAnsi="Trebuchet MS" w:cs="Calibri"/>
                <w:color w:val="000000"/>
              </w:rPr>
              <w:t>5</w:t>
            </w:r>
            <w:r w:rsidR="00CC748C">
              <w:rPr>
                <w:rFonts w:ascii="Trebuchet MS" w:hAnsi="Trebuchet MS" w:cs="Calibri"/>
                <w:color w:val="000000"/>
              </w:rPr>
              <w:t>,</w:t>
            </w:r>
            <w:r w:rsidR="003D4C21">
              <w:rPr>
                <w:rFonts w:ascii="Trebuchet MS" w:hAnsi="Trebuchet MS" w:cs="Calibri"/>
                <w:color w:val="000000"/>
              </w:rPr>
              <w:t>600</w:t>
            </w:r>
          </w:p>
        </w:tc>
        <w:tc>
          <w:tcPr>
            <w:tcW w:w="4819" w:type="dxa"/>
            <w:tcBorders>
              <w:top w:val="nil"/>
              <w:left w:val="nil"/>
              <w:bottom w:val="single" w:sz="4" w:space="0" w:color="auto"/>
              <w:right w:val="single" w:sz="4" w:space="0" w:color="auto"/>
            </w:tcBorders>
            <w:noWrap/>
            <w:vAlign w:val="bottom"/>
            <w:hideMark/>
          </w:tcPr>
          <w:p w14:paraId="2C4062A9"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6.5%</w:t>
            </w:r>
          </w:p>
        </w:tc>
      </w:tr>
      <w:tr w:rsidR="000C39F0" w:rsidRPr="003C0D6A" w14:paraId="1FDCE9D2"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03A96717"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CC748C">
              <w:rPr>
                <w:rFonts w:ascii="Trebuchet MS" w:hAnsi="Trebuchet MS" w:cs="Calibri"/>
                <w:color w:val="000000"/>
              </w:rPr>
              <w:t>4</w:t>
            </w:r>
            <w:r w:rsidR="003D4C21">
              <w:rPr>
                <w:rFonts w:ascii="Trebuchet MS" w:hAnsi="Trebuchet MS" w:cs="Calibri"/>
                <w:color w:val="000000"/>
              </w:rPr>
              <w:t>5</w:t>
            </w:r>
            <w:r w:rsidR="00CC748C">
              <w:rPr>
                <w:rFonts w:ascii="Trebuchet MS" w:hAnsi="Trebuchet MS" w:cs="Calibri"/>
                <w:color w:val="000000"/>
              </w:rPr>
              <w:t>,</w:t>
            </w:r>
            <w:r w:rsidR="003D4C21">
              <w:rPr>
                <w:rFonts w:ascii="Trebuchet MS" w:hAnsi="Trebuchet MS" w:cs="Calibri"/>
                <w:color w:val="000000"/>
              </w:rPr>
              <w:t>6</w:t>
            </w:r>
            <w:r w:rsidR="00CC748C">
              <w:rPr>
                <w:rFonts w:ascii="Trebuchet MS" w:hAnsi="Trebuchet MS" w:cs="Calibri"/>
                <w:color w:val="000000"/>
              </w:rPr>
              <w:t>01</w:t>
            </w:r>
            <w:r w:rsidRPr="003C0D6A">
              <w:rPr>
                <w:rFonts w:ascii="Trebuchet MS" w:hAnsi="Trebuchet MS" w:cs="Calibri"/>
                <w:color w:val="000000"/>
              </w:rPr>
              <w:t xml:space="preserve"> to £</w:t>
            </w:r>
            <w:r w:rsidR="000C461B">
              <w:rPr>
                <w:rFonts w:ascii="Trebuchet MS" w:hAnsi="Trebuchet MS" w:cs="Calibri"/>
                <w:color w:val="000000"/>
              </w:rPr>
              <w:t>5</w:t>
            </w:r>
            <w:r w:rsidR="003D4C21">
              <w:rPr>
                <w:rFonts w:ascii="Trebuchet MS" w:hAnsi="Trebuchet MS" w:cs="Calibri"/>
                <w:color w:val="000000"/>
              </w:rPr>
              <w:t>7</w:t>
            </w:r>
            <w:r w:rsidR="00CC748C">
              <w:rPr>
                <w:rFonts w:ascii="Trebuchet MS" w:hAnsi="Trebuchet MS" w:cs="Calibri"/>
                <w:color w:val="000000"/>
              </w:rPr>
              <w:t>,</w:t>
            </w:r>
            <w:r w:rsidR="003D4C21">
              <w:rPr>
                <w:rFonts w:ascii="Trebuchet MS" w:hAnsi="Trebuchet MS" w:cs="Calibri"/>
                <w:color w:val="000000"/>
              </w:rPr>
              <w:t>7</w:t>
            </w:r>
            <w:r w:rsidR="00CC748C">
              <w:rPr>
                <w:rFonts w:ascii="Trebuchet MS" w:hAnsi="Trebuchet MS" w:cs="Calibri"/>
                <w:color w:val="000000"/>
              </w:rPr>
              <w:t>00</w:t>
            </w:r>
          </w:p>
        </w:tc>
        <w:tc>
          <w:tcPr>
            <w:tcW w:w="4819" w:type="dxa"/>
            <w:tcBorders>
              <w:top w:val="nil"/>
              <w:left w:val="nil"/>
              <w:bottom w:val="single" w:sz="4" w:space="0" w:color="auto"/>
              <w:right w:val="single" w:sz="4" w:space="0" w:color="auto"/>
            </w:tcBorders>
            <w:noWrap/>
            <w:vAlign w:val="bottom"/>
            <w:hideMark/>
          </w:tcPr>
          <w:p w14:paraId="14E492B5"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6.8%</w:t>
            </w:r>
          </w:p>
        </w:tc>
      </w:tr>
      <w:tr w:rsidR="000C39F0" w:rsidRPr="003C0D6A" w14:paraId="480947E4"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7902DC60"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CC748C">
              <w:rPr>
                <w:rFonts w:ascii="Trebuchet MS" w:hAnsi="Trebuchet MS" w:cs="Calibri"/>
                <w:color w:val="000000"/>
              </w:rPr>
              <w:t>5</w:t>
            </w:r>
            <w:r w:rsidR="003D4C21">
              <w:rPr>
                <w:rFonts w:ascii="Trebuchet MS" w:hAnsi="Trebuchet MS" w:cs="Calibri"/>
                <w:color w:val="000000"/>
              </w:rPr>
              <w:t>7</w:t>
            </w:r>
            <w:r w:rsidR="00CC748C">
              <w:rPr>
                <w:rFonts w:ascii="Trebuchet MS" w:hAnsi="Trebuchet MS" w:cs="Calibri"/>
                <w:color w:val="000000"/>
              </w:rPr>
              <w:t>,</w:t>
            </w:r>
            <w:r w:rsidR="003D4C21">
              <w:rPr>
                <w:rFonts w:ascii="Trebuchet MS" w:hAnsi="Trebuchet MS" w:cs="Calibri"/>
                <w:color w:val="000000"/>
              </w:rPr>
              <w:t>0</w:t>
            </w:r>
            <w:r w:rsidR="00CC748C">
              <w:rPr>
                <w:rFonts w:ascii="Trebuchet MS" w:hAnsi="Trebuchet MS" w:cs="Calibri"/>
                <w:color w:val="000000"/>
              </w:rPr>
              <w:t>01</w:t>
            </w:r>
            <w:r w:rsidRPr="003C0D6A">
              <w:rPr>
                <w:rFonts w:ascii="Trebuchet MS" w:hAnsi="Trebuchet MS" w:cs="Calibri"/>
                <w:color w:val="000000"/>
              </w:rPr>
              <w:t xml:space="preserve"> to £</w:t>
            </w:r>
            <w:r w:rsidR="003D4C21">
              <w:rPr>
                <w:rFonts w:ascii="Trebuchet MS" w:hAnsi="Trebuchet MS" w:cs="Calibri"/>
                <w:color w:val="000000"/>
              </w:rPr>
              <w:t>81</w:t>
            </w:r>
            <w:r w:rsidR="00CC748C">
              <w:rPr>
                <w:rFonts w:ascii="Trebuchet MS" w:hAnsi="Trebuchet MS" w:cs="Calibri"/>
                <w:color w:val="000000"/>
              </w:rPr>
              <w:t>,</w:t>
            </w:r>
            <w:r w:rsidR="003D4C21">
              <w:rPr>
                <w:rFonts w:ascii="Trebuchet MS" w:hAnsi="Trebuchet MS" w:cs="Calibri"/>
                <w:color w:val="000000"/>
              </w:rPr>
              <w:t>000</w:t>
            </w:r>
          </w:p>
        </w:tc>
        <w:tc>
          <w:tcPr>
            <w:tcW w:w="4819" w:type="dxa"/>
            <w:tcBorders>
              <w:top w:val="nil"/>
              <w:left w:val="nil"/>
              <w:bottom w:val="single" w:sz="4" w:space="0" w:color="auto"/>
              <w:right w:val="single" w:sz="4" w:space="0" w:color="auto"/>
            </w:tcBorders>
            <w:noWrap/>
            <w:vAlign w:val="bottom"/>
            <w:hideMark/>
          </w:tcPr>
          <w:p w14:paraId="7DCD4CD3"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8.5%</w:t>
            </w:r>
          </w:p>
        </w:tc>
      </w:tr>
      <w:tr w:rsidR="000C39F0" w:rsidRPr="003C0D6A" w14:paraId="66FC670C"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2717DECE"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3D4C21">
              <w:rPr>
                <w:rFonts w:ascii="Trebuchet MS" w:hAnsi="Trebuchet MS" w:cs="Calibri"/>
                <w:color w:val="000000"/>
              </w:rPr>
              <w:t>81,001</w:t>
            </w:r>
            <w:r w:rsidRPr="003C0D6A">
              <w:rPr>
                <w:rFonts w:ascii="Trebuchet MS" w:hAnsi="Trebuchet MS" w:cs="Calibri"/>
                <w:color w:val="000000"/>
              </w:rPr>
              <w:t xml:space="preserve"> to £</w:t>
            </w:r>
            <w:r w:rsidR="003D4C21">
              <w:rPr>
                <w:rFonts w:ascii="Trebuchet MS" w:hAnsi="Trebuchet MS" w:cs="Calibri"/>
                <w:color w:val="000000"/>
              </w:rPr>
              <w:t>114,800</w:t>
            </w:r>
          </w:p>
        </w:tc>
        <w:tc>
          <w:tcPr>
            <w:tcW w:w="4819" w:type="dxa"/>
            <w:tcBorders>
              <w:top w:val="nil"/>
              <w:left w:val="nil"/>
              <w:bottom w:val="single" w:sz="4" w:space="0" w:color="auto"/>
              <w:right w:val="single" w:sz="4" w:space="0" w:color="auto"/>
            </w:tcBorders>
            <w:noWrap/>
            <w:vAlign w:val="bottom"/>
            <w:hideMark/>
          </w:tcPr>
          <w:p w14:paraId="59CB4AAB"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9.9%</w:t>
            </w:r>
          </w:p>
        </w:tc>
      </w:tr>
      <w:tr w:rsidR="000C39F0" w:rsidRPr="003C0D6A" w14:paraId="3CD3957D"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7C0A2AE5"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CC748C">
              <w:rPr>
                <w:rFonts w:ascii="Trebuchet MS" w:hAnsi="Trebuchet MS" w:cs="Calibri"/>
                <w:color w:val="000000"/>
              </w:rPr>
              <w:t>1</w:t>
            </w:r>
            <w:r w:rsidR="000C461B">
              <w:rPr>
                <w:rFonts w:ascii="Trebuchet MS" w:hAnsi="Trebuchet MS" w:cs="Calibri"/>
                <w:color w:val="000000"/>
              </w:rPr>
              <w:t>1</w:t>
            </w:r>
            <w:r w:rsidR="003D4C21">
              <w:rPr>
                <w:rFonts w:ascii="Trebuchet MS" w:hAnsi="Trebuchet MS" w:cs="Calibri"/>
                <w:color w:val="000000"/>
              </w:rPr>
              <w:t>4</w:t>
            </w:r>
            <w:r w:rsidR="00CC748C">
              <w:rPr>
                <w:rFonts w:ascii="Trebuchet MS" w:hAnsi="Trebuchet MS" w:cs="Calibri"/>
                <w:color w:val="000000"/>
              </w:rPr>
              <w:t>,</w:t>
            </w:r>
            <w:r w:rsidR="003D4C21">
              <w:rPr>
                <w:rFonts w:ascii="Trebuchet MS" w:hAnsi="Trebuchet MS" w:cs="Calibri"/>
                <w:color w:val="000000"/>
              </w:rPr>
              <w:t>8</w:t>
            </w:r>
            <w:r w:rsidR="00CC748C">
              <w:rPr>
                <w:rFonts w:ascii="Trebuchet MS" w:hAnsi="Trebuchet MS" w:cs="Calibri"/>
                <w:color w:val="000000"/>
              </w:rPr>
              <w:t>01</w:t>
            </w:r>
            <w:r w:rsidRPr="003C0D6A">
              <w:rPr>
                <w:rFonts w:ascii="Trebuchet MS" w:hAnsi="Trebuchet MS" w:cs="Calibri"/>
                <w:color w:val="000000"/>
              </w:rPr>
              <w:t xml:space="preserve"> to £</w:t>
            </w:r>
            <w:r w:rsidR="00CC748C">
              <w:rPr>
                <w:rFonts w:ascii="Trebuchet MS" w:hAnsi="Trebuchet MS" w:cs="Calibri"/>
                <w:color w:val="000000"/>
              </w:rPr>
              <w:t>1</w:t>
            </w:r>
            <w:r w:rsidR="000C461B">
              <w:rPr>
                <w:rFonts w:ascii="Trebuchet MS" w:hAnsi="Trebuchet MS" w:cs="Calibri"/>
                <w:color w:val="000000"/>
              </w:rPr>
              <w:t>3</w:t>
            </w:r>
            <w:r w:rsidR="003D4C21">
              <w:rPr>
                <w:rFonts w:ascii="Trebuchet MS" w:hAnsi="Trebuchet MS" w:cs="Calibri"/>
                <w:color w:val="000000"/>
              </w:rPr>
              <w:t>5</w:t>
            </w:r>
            <w:r w:rsidR="00CC748C">
              <w:rPr>
                <w:rFonts w:ascii="Trebuchet MS" w:hAnsi="Trebuchet MS" w:cs="Calibri"/>
                <w:color w:val="000000"/>
              </w:rPr>
              <w:t>,</w:t>
            </w:r>
            <w:r w:rsidR="003D4C21">
              <w:rPr>
                <w:rFonts w:ascii="Trebuchet MS" w:hAnsi="Trebuchet MS" w:cs="Calibri"/>
                <w:color w:val="000000"/>
              </w:rPr>
              <w:t>3</w:t>
            </w:r>
            <w:r w:rsidR="00CC748C">
              <w:rPr>
                <w:rFonts w:ascii="Trebuchet MS" w:hAnsi="Trebuchet MS" w:cs="Calibri"/>
                <w:color w:val="000000"/>
              </w:rPr>
              <w:t>00</w:t>
            </w:r>
          </w:p>
        </w:tc>
        <w:tc>
          <w:tcPr>
            <w:tcW w:w="4819" w:type="dxa"/>
            <w:tcBorders>
              <w:top w:val="nil"/>
              <w:left w:val="nil"/>
              <w:bottom w:val="single" w:sz="4" w:space="0" w:color="auto"/>
              <w:right w:val="single" w:sz="4" w:space="0" w:color="auto"/>
            </w:tcBorders>
            <w:noWrap/>
            <w:vAlign w:val="bottom"/>
            <w:hideMark/>
          </w:tcPr>
          <w:p w14:paraId="2D1C96D8"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10.5%</w:t>
            </w:r>
          </w:p>
        </w:tc>
      </w:tr>
      <w:tr w:rsidR="000C39F0" w:rsidRPr="003C0D6A" w14:paraId="3F494A55"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1C1ABF05"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CC748C">
              <w:rPr>
                <w:rFonts w:ascii="Trebuchet MS" w:hAnsi="Trebuchet MS" w:cs="Calibri"/>
                <w:color w:val="000000"/>
              </w:rPr>
              <w:t>1</w:t>
            </w:r>
            <w:r w:rsidR="000C461B">
              <w:rPr>
                <w:rFonts w:ascii="Trebuchet MS" w:hAnsi="Trebuchet MS" w:cs="Calibri"/>
                <w:color w:val="000000"/>
              </w:rPr>
              <w:t>3</w:t>
            </w:r>
            <w:r w:rsidR="003D4C21">
              <w:rPr>
                <w:rFonts w:ascii="Trebuchet MS" w:hAnsi="Trebuchet MS" w:cs="Calibri"/>
                <w:color w:val="000000"/>
              </w:rPr>
              <w:t>5</w:t>
            </w:r>
            <w:r w:rsidR="00CC748C">
              <w:rPr>
                <w:rFonts w:ascii="Trebuchet MS" w:hAnsi="Trebuchet MS" w:cs="Calibri"/>
                <w:color w:val="000000"/>
              </w:rPr>
              <w:t>,</w:t>
            </w:r>
            <w:r w:rsidR="003D4C21">
              <w:rPr>
                <w:rFonts w:ascii="Trebuchet MS" w:hAnsi="Trebuchet MS" w:cs="Calibri"/>
                <w:color w:val="000000"/>
              </w:rPr>
              <w:t>3</w:t>
            </w:r>
            <w:r w:rsidR="00CC748C">
              <w:rPr>
                <w:rFonts w:ascii="Trebuchet MS" w:hAnsi="Trebuchet MS" w:cs="Calibri"/>
                <w:color w:val="000000"/>
              </w:rPr>
              <w:t>01</w:t>
            </w:r>
            <w:r w:rsidRPr="003C0D6A">
              <w:rPr>
                <w:rFonts w:ascii="Trebuchet MS" w:hAnsi="Trebuchet MS" w:cs="Calibri"/>
                <w:color w:val="000000"/>
              </w:rPr>
              <w:t xml:space="preserve"> to £</w:t>
            </w:r>
            <w:r w:rsidR="003D4C21">
              <w:rPr>
                <w:rFonts w:ascii="Trebuchet MS" w:hAnsi="Trebuchet MS" w:cs="Calibri"/>
                <w:color w:val="000000"/>
              </w:rPr>
              <w:t>203,000</w:t>
            </w:r>
          </w:p>
        </w:tc>
        <w:tc>
          <w:tcPr>
            <w:tcW w:w="4819" w:type="dxa"/>
            <w:tcBorders>
              <w:top w:val="nil"/>
              <w:left w:val="nil"/>
              <w:bottom w:val="single" w:sz="4" w:space="0" w:color="auto"/>
              <w:right w:val="single" w:sz="4" w:space="0" w:color="auto"/>
            </w:tcBorders>
            <w:noWrap/>
            <w:vAlign w:val="bottom"/>
            <w:hideMark/>
          </w:tcPr>
          <w:p w14:paraId="491ED7CA"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11.4%</w:t>
            </w:r>
          </w:p>
        </w:tc>
      </w:tr>
      <w:tr w:rsidR="000C39F0" w:rsidRPr="003C0D6A" w14:paraId="362A424F"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79B57292"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More than £</w:t>
            </w:r>
            <w:r w:rsidR="003D4C21">
              <w:rPr>
                <w:rFonts w:ascii="Trebuchet MS" w:hAnsi="Trebuchet MS" w:cs="Calibri"/>
                <w:color w:val="000000"/>
              </w:rPr>
              <w:t>203,001</w:t>
            </w:r>
          </w:p>
        </w:tc>
        <w:tc>
          <w:tcPr>
            <w:tcW w:w="4819" w:type="dxa"/>
            <w:tcBorders>
              <w:top w:val="nil"/>
              <w:left w:val="nil"/>
              <w:bottom w:val="single" w:sz="4" w:space="0" w:color="auto"/>
              <w:right w:val="single" w:sz="4" w:space="0" w:color="auto"/>
            </w:tcBorders>
            <w:noWrap/>
            <w:vAlign w:val="bottom"/>
            <w:hideMark/>
          </w:tcPr>
          <w:p w14:paraId="40F9471F"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12.5%</w:t>
            </w:r>
          </w:p>
        </w:tc>
      </w:tr>
    </w:tbl>
    <w:p w14:paraId="0E3EA692" w14:textId="77777777" w:rsidR="00C362A2" w:rsidRDefault="00C362A2">
      <w:pPr>
        <w:pStyle w:val="Subtitle"/>
        <w:ind w:left="720"/>
        <w:jc w:val="left"/>
        <w:rPr>
          <w:rFonts w:ascii="Trebuchet MS" w:hAnsi="Trebuchet MS"/>
          <w:sz w:val="20"/>
        </w:rPr>
      </w:pPr>
    </w:p>
    <w:p w14:paraId="1488E8A9" w14:textId="77777777" w:rsidR="00C362A2" w:rsidRDefault="00C362A2">
      <w:pPr>
        <w:pStyle w:val="Subtitle"/>
        <w:numPr>
          <w:ilvl w:val="0"/>
          <w:numId w:val="9"/>
        </w:numPr>
        <w:jc w:val="left"/>
        <w:rPr>
          <w:rFonts w:ascii="Trebuchet MS" w:hAnsi="Trebuchet MS"/>
          <w:color w:val="000000"/>
          <w:sz w:val="20"/>
        </w:rPr>
      </w:pPr>
      <w:r>
        <w:rPr>
          <w:rFonts w:ascii="Trebuchet MS" w:hAnsi="Trebuchet MS"/>
          <w:b/>
          <w:color w:val="000000"/>
          <w:sz w:val="20"/>
        </w:rPr>
        <w:t xml:space="preserve">   </w:t>
      </w:r>
      <w:r w:rsidR="00A20F8C">
        <w:rPr>
          <w:rFonts w:ascii="Trebuchet MS" w:hAnsi="Trebuchet MS"/>
          <w:b/>
          <w:color w:val="000000"/>
          <w:sz w:val="20"/>
        </w:rPr>
        <w:t xml:space="preserve">  </w:t>
      </w:r>
      <w:r>
        <w:rPr>
          <w:rFonts w:ascii="Trebuchet MS" w:hAnsi="Trebuchet MS"/>
          <w:b/>
          <w:color w:val="000000"/>
          <w:sz w:val="20"/>
        </w:rPr>
        <w:t xml:space="preserve"> MEDICAL CLEARANCE</w:t>
      </w:r>
    </w:p>
    <w:p w14:paraId="63526905" w14:textId="77777777" w:rsidR="00C362A2" w:rsidRDefault="00C362A2">
      <w:pPr>
        <w:pStyle w:val="Subtitle"/>
        <w:ind w:left="720"/>
        <w:jc w:val="left"/>
        <w:rPr>
          <w:rFonts w:ascii="Trebuchet MS" w:hAnsi="Trebuchet MS"/>
          <w:sz w:val="20"/>
        </w:rPr>
      </w:pPr>
      <w:r>
        <w:rPr>
          <w:rFonts w:ascii="Trebuchet MS" w:hAnsi="Trebuchet MS"/>
          <w:sz w:val="20"/>
        </w:rPr>
        <w:t xml:space="preserve">Your appointment is subject to pre-employment medical clearance.  If you are successful at interview you will be issued with a medical questionnaire that must be completed and returned before your appointment can be confirmed. </w:t>
      </w:r>
    </w:p>
    <w:p w14:paraId="6B93C58C" w14:textId="77777777" w:rsidR="00C362A2" w:rsidRDefault="00C362A2">
      <w:pPr>
        <w:pStyle w:val="Subtitle"/>
        <w:ind w:left="720"/>
        <w:jc w:val="left"/>
        <w:rPr>
          <w:rFonts w:ascii="Trebuchet MS" w:hAnsi="Trebuchet MS"/>
          <w:sz w:val="20"/>
        </w:rPr>
      </w:pPr>
    </w:p>
    <w:p w14:paraId="1F0E78CF" w14:textId="77777777" w:rsidR="00A7400E" w:rsidRDefault="00A7400E" w:rsidP="00A7400E">
      <w:pPr>
        <w:pStyle w:val="Subtitle"/>
        <w:numPr>
          <w:ilvl w:val="0"/>
          <w:numId w:val="9"/>
        </w:numPr>
        <w:jc w:val="left"/>
        <w:rPr>
          <w:rFonts w:ascii="Trebuchet MS" w:hAnsi="Trebuchet MS"/>
          <w:color w:val="000000"/>
          <w:sz w:val="20"/>
        </w:rPr>
      </w:pPr>
      <w:r>
        <w:rPr>
          <w:rFonts w:ascii="Trebuchet MS" w:hAnsi="Trebuchet MS"/>
          <w:b/>
          <w:sz w:val="20"/>
        </w:rPr>
        <w:t xml:space="preserve">      </w:t>
      </w:r>
      <w:r>
        <w:rPr>
          <w:rFonts w:ascii="Trebuchet MS" w:hAnsi="Trebuchet MS"/>
          <w:b/>
          <w:color w:val="000000"/>
          <w:sz w:val="20"/>
        </w:rPr>
        <w:t>ANNUAL LEAVE</w:t>
      </w:r>
    </w:p>
    <w:p w14:paraId="093D54E0" w14:textId="77777777" w:rsidR="00A7400E" w:rsidRDefault="00A7400E" w:rsidP="00A7400E">
      <w:pPr>
        <w:pStyle w:val="Subtitle"/>
        <w:ind w:left="720"/>
        <w:jc w:val="left"/>
        <w:rPr>
          <w:rFonts w:ascii="Trebuchet MS" w:hAnsi="Trebuchet MS"/>
          <w:sz w:val="20"/>
        </w:rPr>
      </w:pPr>
      <w:r>
        <w:rPr>
          <w:rFonts w:ascii="Trebuchet MS" w:hAnsi="Trebuchet MS"/>
          <w:sz w:val="20"/>
        </w:rPr>
        <w:t>Your annual leave entitlement will be 2</w:t>
      </w:r>
      <w:r w:rsidR="00CC748C">
        <w:rPr>
          <w:rFonts w:ascii="Trebuchet MS" w:hAnsi="Trebuchet MS"/>
          <w:sz w:val="20"/>
        </w:rPr>
        <w:t>6</w:t>
      </w:r>
      <w:r>
        <w:rPr>
          <w:rFonts w:ascii="Trebuchet MS" w:hAnsi="Trebuchet MS"/>
          <w:sz w:val="20"/>
        </w:rPr>
        <w:t xml:space="preserve"> days if you have less than 5 years continuous service or 3</w:t>
      </w:r>
      <w:r w:rsidR="00CC748C">
        <w:rPr>
          <w:rFonts w:ascii="Trebuchet MS" w:hAnsi="Trebuchet MS"/>
          <w:sz w:val="20"/>
        </w:rPr>
        <w:t>1</w:t>
      </w:r>
      <w:r>
        <w:rPr>
          <w:rFonts w:ascii="Trebuchet MS" w:hAnsi="Trebuchet MS"/>
          <w:sz w:val="20"/>
        </w:rPr>
        <w:t xml:space="preserve"> days if you have more than 5 years continuous service.  The annual leave year starts from the 1</w:t>
      </w:r>
      <w:r>
        <w:rPr>
          <w:rFonts w:ascii="Trebuchet MS" w:hAnsi="Trebuchet MS"/>
          <w:sz w:val="20"/>
          <w:vertAlign w:val="superscript"/>
        </w:rPr>
        <w:t>st</w:t>
      </w:r>
      <w:r>
        <w:rPr>
          <w:rFonts w:ascii="Trebuchet MS" w:hAnsi="Trebuchet MS"/>
          <w:sz w:val="20"/>
        </w:rPr>
        <w:t xml:space="preserve"> of the month in which you were born.  If you begin your employment during the year you will be entitled to a proportion of the annual leave entitlement.</w:t>
      </w:r>
    </w:p>
    <w:p w14:paraId="10EDC748" w14:textId="77777777" w:rsidR="00A0564E" w:rsidRDefault="00A0564E" w:rsidP="00A7400E">
      <w:pPr>
        <w:pStyle w:val="Subtitle"/>
        <w:ind w:left="720"/>
        <w:jc w:val="left"/>
        <w:rPr>
          <w:rFonts w:ascii="Trebuchet MS" w:hAnsi="Trebuchet MS"/>
          <w:sz w:val="20"/>
        </w:rPr>
      </w:pPr>
    </w:p>
    <w:p w14:paraId="0D02C796" w14:textId="77777777" w:rsidR="00A0564E" w:rsidRPr="0040656E" w:rsidRDefault="00A0564E" w:rsidP="00A0564E">
      <w:pPr>
        <w:pStyle w:val="BodyText"/>
        <w:numPr>
          <w:ilvl w:val="0"/>
          <w:numId w:val="9"/>
        </w:numPr>
        <w:tabs>
          <w:tab w:val="clear" w:pos="360"/>
          <w:tab w:val="num" w:pos="709"/>
        </w:tabs>
        <w:ind w:left="709" w:hanging="709"/>
        <w:rPr>
          <w:rFonts w:ascii="Trebuchet MS" w:hAnsi="Trebuchet MS"/>
          <w:bCs w:val="0"/>
          <w:sz w:val="20"/>
          <w:szCs w:val="20"/>
        </w:rPr>
      </w:pPr>
      <w:r>
        <w:rPr>
          <w:rFonts w:ascii="Trebuchet MS" w:hAnsi="Trebuchet MS"/>
          <w:b/>
          <w:bCs w:val="0"/>
          <w:sz w:val="20"/>
          <w:szCs w:val="20"/>
        </w:rPr>
        <w:t>BENEFITS</w:t>
      </w:r>
    </w:p>
    <w:p w14:paraId="3EAF8256" w14:textId="77777777" w:rsidR="00A0564E" w:rsidRPr="0040656E" w:rsidRDefault="00A0564E" w:rsidP="00A0564E">
      <w:pPr>
        <w:pStyle w:val="BodyText"/>
        <w:ind w:left="709"/>
        <w:rPr>
          <w:rFonts w:ascii="Trebuchet MS" w:hAnsi="Trebuchet MS"/>
          <w:bCs w:val="0"/>
          <w:sz w:val="20"/>
          <w:szCs w:val="20"/>
        </w:rPr>
      </w:pPr>
      <w:r w:rsidRPr="0040656E">
        <w:rPr>
          <w:rFonts w:ascii="Trebuchet MS" w:hAnsi="Trebuchet MS"/>
          <w:sz w:val="20"/>
          <w:szCs w:val="20"/>
        </w:rPr>
        <w:t xml:space="preserve">We offer an excellent benefits package and further information is available here - </w:t>
      </w:r>
      <w:hyperlink r:id="rId9" w:history="1">
        <w:r w:rsidRPr="007965EC">
          <w:rPr>
            <w:rStyle w:val="Hyperlink"/>
            <w:rFonts w:ascii="Trebuchet MS" w:hAnsi="Trebuchet MS"/>
            <w:sz w:val="20"/>
            <w:szCs w:val="20"/>
          </w:rPr>
          <w:t>www.southtyneside.gov.uk/workinghere</w:t>
        </w:r>
      </w:hyperlink>
      <w:r w:rsidRPr="0040656E">
        <w:rPr>
          <w:rFonts w:ascii="Trebuchet MS" w:hAnsi="Trebuchet MS"/>
          <w:sz w:val="20"/>
          <w:szCs w:val="20"/>
        </w:rPr>
        <w:t xml:space="preserve">  </w:t>
      </w:r>
    </w:p>
    <w:p w14:paraId="6E27E399" w14:textId="77777777" w:rsidR="00A0564E" w:rsidRDefault="00A0564E" w:rsidP="00A7400E">
      <w:pPr>
        <w:pStyle w:val="Subtitle"/>
        <w:ind w:left="720"/>
        <w:jc w:val="left"/>
        <w:rPr>
          <w:rFonts w:ascii="Trebuchet MS" w:hAnsi="Trebuchet MS"/>
          <w:sz w:val="20"/>
        </w:rPr>
      </w:pPr>
    </w:p>
    <w:p w14:paraId="0B5353EE" w14:textId="77777777" w:rsidR="00C362A2" w:rsidRDefault="00C362A2">
      <w:pPr>
        <w:pStyle w:val="Subtitle"/>
        <w:ind w:left="720"/>
        <w:jc w:val="left"/>
        <w:rPr>
          <w:rFonts w:ascii="Trebuchet MS" w:hAnsi="Trebuchet MS"/>
          <w:sz w:val="20"/>
        </w:rPr>
      </w:pPr>
    </w:p>
    <w:p w14:paraId="16C781F1" w14:textId="77777777" w:rsidR="00C362A2" w:rsidRDefault="00C362A2">
      <w:pPr>
        <w:pStyle w:val="Subtitle"/>
        <w:numPr>
          <w:ilvl w:val="0"/>
          <w:numId w:val="9"/>
        </w:numPr>
        <w:jc w:val="left"/>
        <w:rPr>
          <w:rFonts w:ascii="Trebuchet MS" w:hAnsi="Trebuchet MS"/>
          <w:color w:val="000000"/>
          <w:sz w:val="20"/>
        </w:rPr>
      </w:pPr>
      <w:r>
        <w:rPr>
          <w:rFonts w:ascii="Trebuchet MS" w:hAnsi="Trebuchet MS"/>
          <w:b/>
          <w:sz w:val="20"/>
        </w:rPr>
        <w:t xml:space="preserve">      </w:t>
      </w:r>
      <w:r>
        <w:rPr>
          <w:rFonts w:ascii="Trebuchet MS" w:hAnsi="Trebuchet MS"/>
          <w:b/>
          <w:color w:val="000000"/>
          <w:sz w:val="20"/>
        </w:rPr>
        <w:t>NOTICE PERIODS</w:t>
      </w:r>
    </w:p>
    <w:p w14:paraId="7ED0C207" w14:textId="77777777" w:rsidR="00833847" w:rsidRPr="003129F3" w:rsidRDefault="00833847" w:rsidP="00833847">
      <w:pPr>
        <w:ind w:left="720"/>
        <w:rPr>
          <w:rFonts w:ascii="Trebuchet MS" w:hAnsi="Trebuchet MS" w:cs="Arial"/>
        </w:rPr>
      </w:pPr>
      <w:r w:rsidRPr="003129F3">
        <w:rPr>
          <w:rFonts w:ascii="Trebuchet MS" w:hAnsi="Trebuchet MS" w:cs="Arial"/>
        </w:rPr>
        <w:t>The minimum period of notice you must give the Council depends upon the grade for your post as follows:</w:t>
      </w:r>
    </w:p>
    <w:p w14:paraId="29B091B0" w14:textId="77777777" w:rsidR="00833847" w:rsidRPr="004816B0" w:rsidRDefault="00833847" w:rsidP="00833847">
      <w:pPr>
        <w:pStyle w:val="Subtitle"/>
        <w:ind w:left="360"/>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8"/>
        <w:gridCol w:w="4749"/>
      </w:tblGrid>
      <w:tr w:rsidR="00833847" w:rsidRPr="004816B0" w14:paraId="631E3CD3" w14:textId="77777777" w:rsidTr="00AA1693">
        <w:tc>
          <w:tcPr>
            <w:tcW w:w="4748" w:type="dxa"/>
            <w:tcBorders>
              <w:top w:val="single" w:sz="4" w:space="0" w:color="auto"/>
              <w:left w:val="single" w:sz="4" w:space="0" w:color="auto"/>
              <w:bottom w:val="single" w:sz="4" w:space="0" w:color="auto"/>
              <w:right w:val="single" w:sz="4" w:space="0" w:color="auto"/>
            </w:tcBorders>
            <w:hideMark/>
          </w:tcPr>
          <w:p w14:paraId="75D1CC40"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Directors and Heads of Service</w:t>
            </w:r>
          </w:p>
        </w:tc>
        <w:tc>
          <w:tcPr>
            <w:tcW w:w="4749" w:type="dxa"/>
            <w:tcBorders>
              <w:top w:val="single" w:sz="4" w:space="0" w:color="auto"/>
              <w:left w:val="single" w:sz="4" w:space="0" w:color="auto"/>
              <w:bottom w:val="single" w:sz="4" w:space="0" w:color="auto"/>
              <w:right w:val="single" w:sz="4" w:space="0" w:color="auto"/>
            </w:tcBorders>
            <w:hideMark/>
          </w:tcPr>
          <w:p w14:paraId="0C959FC0"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 xml:space="preserve">3 </w:t>
            </w:r>
            <w:r w:rsidR="00FB7816">
              <w:rPr>
                <w:rFonts w:ascii="Trebuchet MS" w:hAnsi="Trebuchet MS"/>
                <w:sz w:val="20"/>
              </w:rPr>
              <w:t xml:space="preserve">calendar </w:t>
            </w:r>
            <w:r w:rsidRPr="004816B0">
              <w:rPr>
                <w:rFonts w:ascii="Trebuchet MS" w:hAnsi="Trebuchet MS"/>
                <w:sz w:val="20"/>
              </w:rPr>
              <w:t>months</w:t>
            </w:r>
          </w:p>
        </w:tc>
      </w:tr>
      <w:tr w:rsidR="00FB7816" w:rsidRPr="004816B0" w14:paraId="5B023A5B" w14:textId="77777777" w:rsidTr="00AA1693">
        <w:tc>
          <w:tcPr>
            <w:tcW w:w="4748" w:type="dxa"/>
            <w:tcBorders>
              <w:top w:val="single" w:sz="4" w:space="0" w:color="auto"/>
              <w:left w:val="single" w:sz="4" w:space="0" w:color="auto"/>
              <w:bottom w:val="single" w:sz="4" w:space="0" w:color="auto"/>
              <w:right w:val="single" w:sz="4" w:space="0" w:color="auto"/>
            </w:tcBorders>
          </w:tcPr>
          <w:p w14:paraId="1A104DB6" w14:textId="77777777" w:rsidR="00FB7816" w:rsidRPr="004816B0" w:rsidRDefault="00FB7816" w:rsidP="00AA1693">
            <w:pPr>
              <w:pStyle w:val="Subtitle"/>
              <w:jc w:val="left"/>
              <w:rPr>
                <w:rFonts w:ascii="Trebuchet MS" w:hAnsi="Trebuchet MS"/>
                <w:sz w:val="20"/>
              </w:rPr>
            </w:pPr>
            <w:r>
              <w:rPr>
                <w:rFonts w:ascii="Trebuchet MS" w:hAnsi="Trebuchet MS"/>
                <w:sz w:val="20"/>
              </w:rPr>
              <w:t>Head of Centre (Thurston/Simonside)</w:t>
            </w:r>
          </w:p>
        </w:tc>
        <w:tc>
          <w:tcPr>
            <w:tcW w:w="4749" w:type="dxa"/>
            <w:tcBorders>
              <w:top w:val="single" w:sz="4" w:space="0" w:color="auto"/>
              <w:left w:val="single" w:sz="4" w:space="0" w:color="auto"/>
              <w:bottom w:val="single" w:sz="4" w:space="0" w:color="auto"/>
              <w:right w:val="single" w:sz="4" w:space="0" w:color="auto"/>
            </w:tcBorders>
          </w:tcPr>
          <w:p w14:paraId="7E81F789" w14:textId="77777777" w:rsidR="00FB7816" w:rsidRPr="004816B0" w:rsidRDefault="00FB7816" w:rsidP="00AA1693">
            <w:pPr>
              <w:pStyle w:val="Subtitle"/>
              <w:jc w:val="left"/>
              <w:rPr>
                <w:rFonts w:ascii="Trebuchet MS" w:hAnsi="Trebuchet MS"/>
                <w:sz w:val="20"/>
              </w:rPr>
            </w:pPr>
            <w:r>
              <w:rPr>
                <w:rFonts w:ascii="Trebuchet MS" w:hAnsi="Trebuchet MS"/>
                <w:sz w:val="20"/>
              </w:rPr>
              <w:t>3 calendar months</w:t>
            </w:r>
          </w:p>
        </w:tc>
      </w:tr>
      <w:tr w:rsidR="00833847" w:rsidRPr="004816B0" w14:paraId="457E0B4C" w14:textId="77777777" w:rsidTr="00AA1693">
        <w:tc>
          <w:tcPr>
            <w:tcW w:w="4748" w:type="dxa"/>
            <w:tcBorders>
              <w:top w:val="single" w:sz="4" w:space="0" w:color="auto"/>
              <w:left w:val="single" w:sz="4" w:space="0" w:color="auto"/>
              <w:bottom w:val="single" w:sz="4" w:space="0" w:color="auto"/>
              <w:right w:val="single" w:sz="4" w:space="0" w:color="auto"/>
            </w:tcBorders>
            <w:hideMark/>
          </w:tcPr>
          <w:p w14:paraId="7F858AFF"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Offi</w:t>
            </w:r>
            <w:r>
              <w:rPr>
                <w:rFonts w:ascii="Trebuchet MS" w:hAnsi="Trebuchet MS"/>
                <w:sz w:val="20"/>
              </w:rPr>
              <w:t xml:space="preserve">cers </w:t>
            </w:r>
            <w:r w:rsidR="00FB7816">
              <w:rPr>
                <w:rFonts w:ascii="Trebuchet MS" w:hAnsi="Trebuchet MS"/>
                <w:sz w:val="20"/>
              </w:rPr>
              <w:t xml:space="preserve">graded </w:t>
            </w:r>
            <w:r>
              <w:rPr>
                <w:rFonts w:ascii="Trebuchet MS" w:hAnsi="Trebuchet MS"/>
                <w:sz w:val="20"/>
              </w:rPr>
              <w:t>Spinal Column Point 33</w:t>
            </w:r>
            <w:r w:rsidRPr="004816B0">
              <w:rPr>
                <w:rFonts w:ascii="Trebuchet MS" w:hAnsi="Trebuchet MS"/>
                <w:sz w:val="20"/>
              </w:rPr>
              <w:t xml:space="preserve"> and above</w:t>
            </w:r>
          </w:p>
        </w:tc>
        <w:tc>
          <w:tcPr>
            <w:tcW w:w="4749" w:type="dxa"/>
            <w:tcBorders>
              <w:top w:val="single" w:sz="4" w:space="0" w:color="auto"/>
              <w:left w:val="single" w:sz="4" w:space="0" w:color="auto"/>
              <w:bottom w:val="single" w:sz="4" w:space="0" w:color="auto"/>
              <w:right w:val="single" w:sz="4" w:space="0" w:color="auto"/>
            </w:tcBorders>
            <w:hideMark/>
          </w:tcPr>
          <w:p w14:paraId="413265F4"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 xml:space="preserve">2 </w:t>
            </w:r>
            <w:r w:rsidR="00FB7816">
              <w:rPr>
                <w:rFonts w:ascii="Trebuchet MS" w:hAnsi="Trebuchet MS"/>
                <w:sz w:val="20"/>
              </w:rPr>
              <w:t xml:space="preserve">calendar </w:t>
            </w:r>
            <w:r w:rsidRPr="004816B0">
              <w:rPr>
                <w:rFonts w:ascii="Trebuchet MS" w:hAnsi="Trebuchet MS"/>
                <w:sz w:val="20"/>
              </w:rPr>
              <w:t>months</w:t>
            </w:r>
          </w:p>
        </w:tc>
      </w:tr>
      <w:tr w:rsidR="00833847" w:rsidRPr="004816B0" w14:paraId="59193134" w14:textId="77777777" w:rsidTr="00AA1693">
        <w:tc>
          <w:tcPr>
            <w:tcW w:w="4748" w:type="dxa"/>
            <w:tcBorders>
              <w:top w:val="single" w:sz="4" w:space="0" w:color="auto"/>
              <w:left w:val="single" w:sz="4" w:space="0" w:color="auto"/>
              <w:bottom w:val="single" w:sz="4" w:space="0" w:color="auto"/>
              <w:right w:val="single" w:sz="4" w:space="0" w:color="auto"/>
            </w:tcBorders>
            <w:hideMark/>
          </w:tcPr>
          <w:p w14:paraId="0F842B4B"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Social Workers</w:t>
            </w:r>
            <w:r w:rsidR="00FB7816">
              <w:rPr>
                <w:rFonts w:ascii="Trebuchet MS" w:hAnsi="Trebuchet MS"/>
                <w:sz w:val="20"/>
              </w:rPr>
              <w:t>/Occupational Therapists</w:t>
            </w:r>
          </w:p>
        </w:tc>
        <w:tc>
          <w:tcPr>
            <w:tcW w:w="4749" w:type="dxa"/>
            <w:tcBorders>
              <w:top w:val="single" w:sz="4" w:space="0" w:color="auto"/>
              <w:left w:val="single" w:sz="4" w:space="0" w:color="auto"/>
              <w:bottom w:val="single" w:sz="4" w:space="0" w:color="auto"/>
              <w:right w:val="single" w:sz="4" w:space="0" w:color="auto"/>
            </w:tcBorders>
            <w:hideMark/>
          </w:tcPr>
          <w:p w14:paraId="5C7D9710"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 xml:space="preserve">2 </w:t>
            </w:r>
            <w:r w:rsidR="00FB7816">
              <w:rPr>
                <w:rFonts w:ascii="Trebuchet MS" w:hAnsi="Trebuchet MS"/>
                <w:sz w:val="20"/>
              </w:rPr>
              <w:t xml:space="preserve">calendar </w:t>
            </w:r>
            <w:r w:rsidRPr="004816B0">
              <w:rPr>
                <w:rFonts w:ascii="Trebuchet MS" w:hAnsi="Trebuchet MS"/>
                <w:sz w:val="20"/>
              </w:rPr>
              <w:t>months</w:t>
            </w:r>
          </w:p>
        </w:tc>
      </w:tr>
      <w:tr w:rsidR="00FB7816" w:rsidRPr="004816B0" w14:paraId="5CDC85E5" w14:textId="77777777" w:rsidTr="00AA1693">
        <w:tc>
          <w:tcPr>
            <w:tcW w:w="4748" w:type="dxa"/>
            <w:tcBorders>
              <w:top w:val="single" w:sz="4" w:space="0" w:color="auto"/>
              <w:left w:val="single" w:sz="4" w:space="0" w:color="auto"/>
              <w:bottom w:val="single" w:sz="4" w:space="0" w:color="auto"/>
              <w:right w:val="single" w:sz="4" w:space="0" w:color="auto"/>
            </w:tcBorders>
          </w:tcPr>
          <w:p w14:paraId="3681836A" w14:textId="77777777" w:rsidR="00FB7816" w:rsidRPr="004816B0" w:rsidRDefault="00FB7816" w:rsidP="00AA1693">
            <w:pPr>
              <w:pStyle w:val="Subtitle"/>
              <w:jc w:val="left"/>
              <w:rPr>
                <w:rFonts w:ascii="Trebuchet MS" w:hAnsi="Trebuchet MS"/>
                <w:sz w:val="20"/>
              </w:rPr>
            </w:pPr>
            <w:r>
              <w:rPr>
                <w:rFonts w:ascii="Trebuchet MS" w:hAnsi="Trebuchet MS"/>
                <w:sz w:val="20"/>
              </w:rPr>
              <w:t>Instructors (Thurston)</w:t>
            </w:r>
          </w:p>
        </w:tc>
        <w:tc>
          <w:tcPr>
            <w:tcW w:w="4749" w:type="dxa"/>
            <w:tcBorders>
              <w:top w:val="single" w:sz="4" w:space="0" w:color="auto"/>
              <w:left w:val="single" w:sz="4" w:space="0" w:color="auto"/>
              <w:bottom w:val="single" w:sz="4" w:space="0" w:color="auto"/>
              <w:right w:val="single" w:sz="4" w:space="0" w:color="auto"/>
            </w:tcBorders>
          </w:tcPr>
          <w:p w14:paraId="219B4616" w14:textId="77777777" w:rsidR="00FB7816" w:rsidRDefault="00FB7816" w:rsidP="00833847">
            <w:pPr>
              <w:pStyle w:val="Subtitle"/>
              <w:jc w:val="left"/>
              <w:rPr>
                <w:rFonts w:ascii="Trebuchet MS" w:hAnsi="Trebuchet MS"/>
                <w:sz w:val="20"/>
              </w:rPr>
            </w:pPr>
            <w:r>
              <w:rPr>
                <w:rFonts w:ascii="Trebuchet MS" w:hAnsi="Trebuchet MS"/>
                <w:sz w:val="20"/>
              </w:rPr>
              <w:t>2 calendar months</w:t>
            </w:r>
          </w:p>
        </w:tc>
      </w:tr>
      <w:tr w:rsidR="00833847" w:rsidRPr="004816B0" w14:paraId="6917410B" w14:textId="77777777" w:rsidTr="00AA1693">
        <w:tc>
          <w:tcPr>
            <w:tcW w:w="4748" w:type="dxa"/>
            <w:tcBorders>
              <w:top w:val="single" w:sz="4" w:space="0" w:color="auto"/>
              <w:left w:val="single" w:sz="4" w:space="0" w:color="auto"/>
              <w:bottom w:val="single" w:sz="4" w:space="0" w:color="auto"/>
              <w:right w:val="single" w:sz="4" w:space="0" w:color="auto"/>
            </w:tcBorders>
            <w:hideMark/>
          </w:tcPr>
          <w:p w14:paraId="13097C1C"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All other employees</w:t>
            </w:r>
          </w:p>
        </w:tc>
        <w:tc>
          <w:tcPr>
            <w:tcW w:w="4749" w:type="dxa"/>
            <w:tcBorders>
              <w:top w:val="single" w:sz="4" w:space="0" w:color="auto"/>
              <w:left w:val="single" w:sz="4" w:space="0" w:color="auto"/>
              <w:bottom w:val="single" w:sz="4" w:space="0" w:color="auto"/>
              <w:right w:val="single" w:sz="4" w:space="0" w:color="auto"/>
            </w:tcBorders>
            <w:hideMark/>
          </w:tcPr>
          <w:p w14:paraId="6DEAF072" w14:textId="77777777" w:rsidR="00833847" w:rsidRPr="004816B0" w:rsidRDefault="00833847" w:rsidP="00833847">
            <w:pPr>
              <w:pStyle w:val="Subtitle"/>
              <w:jc w:val="left"/>
              <w:rPr>
                <w:rFonts w:ascii="Trebuchet MS" w:hAnsi="Trebuchet MS"/>
                <w:sz w:val="20"/>
              </w:rPr>
            </w:pPr>
            <w:r>
              <w:rPr>
                <w:rFonts w:ascii="Trebuchet MS" w:hAnsi="Trebuchet MS"/>
                <w:sz w:val="20"/>
              </w:rPr>
              <w:t>1</w:t>
            </w:r>
            <w:r w:rsidR="00FB7816">
              <w:rPr>
                <w:rFonts w:ascii="Trebuchet MS" w:hAnsi="Trebuchet MS"/>
                <w:sz w:val="20"/>
              </w:rPr>
              <w:t xml:space="preserve"> calendar</w:t>
            </w:r>
            <w:r>
              <w:rPr>
                <w:rFonts w:ascii="Trebuchet MS" w:hAnsi="Trebuchet MS"/>
                <w:sz w:val="20"/>
              </w:rPr>
              <w:t xml:space="preserve"> month</w:t>
            </w:r>
          </w:p>
        </w:tc>
      </w:tr>
    </w:tbl>
    <w:p w14:paraId="3C27381C" w14:textId="77777777" w:rsidR="00833847" w:rsidRPr="00833847" w:rsidRDefault="00833847" w:rsidP="00833847">
      <w:pPr>
        <w:ind w:left="360"/>
        <w:jc w:val="both"/>
        <w:rPr>
          <w:rFonts w:ascii="Trebuchet MS" w:hAnsi="Trebuchet MS" w:cs="Arial"/>
          <w:color w:val="00B050"/>
        </w:rPr>
      </w:pPr>
    </w:p>
    <w:p w14:paraId="47A06057" w14:textId="77777777" w:rsidR="00FB7816" w:rsidRPr="00FB7816" w:rsidRDefault="00FB7816" w:rsidP="00FB7816">
      <w:pPr>
        <w:pStyle w:val="BodyText"/>
        <w:ind w:left="720"/>
        <w:rPr>
          <w:rFonts w:ascii="Trebuchet MS" w:hAnsi="Trebuchet MS"/>
          <w:sz w:val="20"/>
          <w:szCs w:val="20"/>
        </w:rPr>
      </w:pPr>
      <w:r w:rsidRPr="00FB7816">
        <w:rPr>
          <w:rFonts w:ascii="Trebuchet MS" w:hAnsi="Trebuchet MS"/>
          <w:sz w:val="20"/>
          <w:szCs w:val="20"/>
        </w:rPr>
        <w:t>Example of a calendar month i.e. notice is submitted 2</w:t>
      </w:r>
      <w:r w:rsidRPr="00FB7816">
        <w:rPr>
          <w:rFonts w:ascii="Trebuchet MS" w:hAnsi="Trebuchet MS"/>
          <w:sz w:val="20"/>
          <w:szCs w:val="20"/>
          <w:vertAlign w:val="superscript"/>
        </w:rPr>
        <w:t>nd</w:t>
      </w:r>
      <w:r w:rsidRPr="00FB7816">
        <w:rPr>
          <w:rFonts w:ascii="Trebuchet MS" w:hAnsi="Trebuchet MS"/>
          <w:sz w:val="20"/>
          <w:szCs w:val="20"/>
        </w:rPr>
        <w:t xml:space="preserve"> December last working day would be 1</w:t>
      </w:r>
      <w:r w:rsidRPr="00FB7816">
        <w:rPr>
          <w:rFonts w:ascii="Trebuchet MS" w:hAnsi="Trebuchet MS"/>
          <w:sz w:val="20"/>
          <w:szCs w:val="20"/>
          <w:vertAlign w:val="superscript"/>
        </w:rPr>
        <w:t>st</w:t>
      </w:r>
      <w:r w:rsidRPr="00FB7816">
        <w:rPr>
          <w:rFonts w:ascii="Trebuchet MS" w:hAnsi="Trebuchet MS"/>
          <w:sz w:val="20"/>
          <w:szCs w:val="20"/>
        </w:rPr>
        <w:t xml:space="preserve"> January</w:t>
      </w:r>
      <w:r>
        <w:rPr>
          <w:rFonts w:ascii="Trebuchet MS" w:hAnsi="Trebuchet MS"/>
          <w:sz w:val="20"/>
          <w:szCs w:val="20"/>
        </w:rPr>
        <w:t>.</w:t>
      </w:r>
      <w:r w:rsidRPr="00FB7816">
        <w:rPr>
          <w:rFonts w:ascii="Trebuchet MS" w:hAnsi="Trebuchet MS"/>
          <w:sz w:val="20"/>
          <w:szCs w:val="20"/>
        </w:rPr>
        <w:t xml:space="preserve">  </w:t>
      </w:r>
    </w:p>
    <w:p w14:paraId="6E9CBF19" w14:textId="77777777" w:rsidR="00FB7816" w:rsidRDefault="00FB7816" w:rsidP="00833847">
      <w:pPr>
        <w:ind w:left="720"/>
        <w:rPr>
          <w:rFonts w:ascii="Trebuchet MS" w:hAnsi="Trebuchet MS" w:cs="Arial"/>
          <w:color w:val="00B050"/>
        </w:rPr>
      </w:pPr>
    </w:p>
    <w:p w14:paraId="0E5C0597" w14:textId="77777777" w:rsidR="00833847" w:rsidRPr="003129F3" w:rsidRDefault="00833847" w:rsidP="00833847">
      <w:pPr>
        <w:ind w:left="720"/>
        <w:rPr>
          <w:rFonts w:ascii="Trebuchet MS" w:hAnsi="Trebuchet MS" w:cs="Arial"/>
        </w:rPr>
      </w:pPr>
      <w:r w:rsidRPr="003129F3">
        <w:rPr>
          <w:rFonts w:ascii="Trebuchet MS" w:hAnsi="Trebuchet MS" w:cs="Arial"/>
        </w:rPr>
        <w:t>If the Council gives you notice, and you have been continuously employed for 1 month to 4 years, you are entitled to at least 4 weeks’ notice. If you have been employed for more than 4 years you will be given 1 weeks’ notice for each full year worked up to a maximum of 12 weeks. The Council reserves the right to pay in lieu of notice if it so decides.</w:t>
      </w:r>
    </w:p>
    <w:p w14:paraId="7B4F2DB8" w14:textId="77777777" w:rsidR="00DC5F03" w:rsidRDefault="00DC5F03">
      <w:pPr>
        <w:pStyle w:val="Subtitle"/>
        <w:ind w:left="720"/>
        <w:jc w:val="left"/>
        <w:rPr>
          <w:rFonts w:ascii="Trebuchet MS" w:hAnsi="Trebuchet MS"/>
          <w:sz w:val="20"/>
        </w:rPr>
      </w:pPr>
    </w:p>
    <w:p w14:paraId="2799F111" w14:textId="77777777" w:rsidR="00C83CAE" w:rsidRDefault="00C83CAE" w:rsidP="00C83CAE">
      <w:pPr>
        <w:pStyle w:val="Subtitle"/>
        <w:numPr>
          <w:ilvl w:val="0"/>
          <w:numId w:val="9"/>
        </w:numPr>
        <w:tabs>
          <w:tab w:val="left" w:pos="709"/>
        </w:tabs>
        <w:jc w:val="left"/>
        <w:rPr>
          <w:rFonts w:ascii="Trebuchet MS" w:hAnsi="Trebuchet MS"/>
          <w:color w:val="000000"/>
          <w:sz w:val="20"/>
        </w:rPr>
      </w:pPr>
      <w:r>
        <w:rPr>
          <w:rFonts w:ascii="Trebuchet MS" w:hAnsi="Trebuchet MS"/>
          <w:b/>
          <w:color w:val="000000"/>
          <w:sz w:val="20"/>
        </w:rPr>
        <w:t xml:space="preserve">     PROBATION</w:t>
      </w:r>
    </w:p>
    <w:p w14:paraId="57C1F184" w14:textId="77777777" w:rsidR="00C83CAE" w:rsidRPr="006018FA" w:rsidRDefault="00C83CAE" w:rsidP="00C83CAE">
      <w:pPr>
        <w:pStyle w:val="BodyTextIndent"/>
        <w:spacing w:after="0"/>
        <w:ind w:left="709"/>
        <w:rPr>
          <w:rFonts w:ascii="Trebuchet MS" w:hAnsi="Trebuchet MS" w:cs="Arial"/>
          <w:color w:val="000000"/>
        </w:rPr>
      </w:pPr>
      <w:r w:rsidRPr="006018FA">
        <w:rPr>
          <w:rFonts w:ascii="Trebuchet MS" w:hAnsi="Trebuchet MS" w:cs="Arial"/>
          <w:color w:val="000000"/>
        </w:rPr>
        <w:t xml:space="preserve">If you are a new entrant to South Tyneside Council your appointment is subject to a probationary period of 6 months.  You need to satisfactorily complete this probationary period before your appointment can be confirmed. </w:t>
      </w:r>
    </w:p>
    <w:p w14:paraId="465B34B6" w14:textId="77777777" w:rsidR="00C83CAE" w:rsidRDefault="00C83CAE" w:rsidP="00C83CAE">
      <w:pPr>
        <w:pStyle w:val="Subtitle"/>
        <w:jc w:val="left"/>
        <w:rPr>
          <w:rFonts w:ascii="Trebuchet MS" w:hAnsi="Trebuchet MS"/>
          <w:b/>
          <w:sz w:val="20"/>
        </w:rPr>
      </w:pPr>
    </w:p>
    <w:p w14:paraId="34020934" w14:textId="77777777" w:rsidR="00C362A2" w:rsidRDefault="00A0564E">
      <w:pPr>
        <w:pStyle w:val="Subtitle"/>
        <w:jc w:val="left"/>
        <w:rPr>
          <w:rFonts w:ascii="Trebuchet MS" w:hAnsi="Trebuchet MS"/>
          <w:b/>
          <w:sz w:val="20"/>
        </w:rPr>
      </w:pPr>
      <w:r>
        <w:rPr>
          <w:rFonts w:ascii="Trebuchet MS" w:hAnsi="Trebuchet MS"/>
          <w:b/>
          <w:sz w:val="20"/>
        </w:rPr>
        <w:t>9</w:t>
      </w:r>
      <w:r w:rsidR="00C362A2">
        <w:rPr>
          <w:rFonts w:ascii="Trebuchet MS" w:hAnsi="Trebuchet MS"/>
          <w:b/>
          <w:sz w:val="20"/>
        </w:rPr>
        <w:t xml:space="preserve">.        </w:t>
      </w:r>
      <w:r w:rsidR="00C362A2">
        <w:rPr>
          <w:rFonts w:ascii="Trebuchet MS" w:hAnsi="Trebuchet MS"/>
          <w:b/>
          <w:color w:val="000000"/>
          <w:sz w:val="20"/>
        </w:rPr>
        <w:t>SICKNESS</w:t>
      </w:r>
    </w:p>
    <w:p w14:paraId="4D27D69F" w14:textId="77777777" w:rsidR="00C362A2" w:rsidRDefault="00C362A2">
      <w:pPr>
        <w:pStyle w:val="Subtitle"/>
        <w:jc w:val="left"/>
        <w:rPr>
          <w:rFonts w:ascii="Trebuchet MS" w:hAnsi="Trebuchet MS"/>
          <w:sz w:val="20"/>
        </w:rPr>
      </w:pPr>
      <w:r>
        <w:rPr>
          <w:rFonts w:ascii="Trebuchet MS" w:hAnsi="Trebuchet MS"/>
          <w:b/>
          <w:sz w:val="20"/>
        </w:rPr>
        <w:tab/>
      </w:r>
      <w:r>
        <w:rPr>
          <w:rFonts w:ascii="Trebuchet MS" w:hAnsi="Trebuchet MS"/>
          <w:sz w:val="20"/>
        </w:rPr>
        <w:t>Entitlement to sickness allowance is:</w:t>
      </w:r>
    </w:p>
    <w:p w14:paraId="0C617D96" w14:textId="77777777" w:rsidR="00C362A2" w:rsidRDefault="00C362A2">
      <w:pPr>
        <w:pStyle w:val="Subtitle"/>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4749"/>
      </w:tblGrid>
      <w:tr w:rsidR="00C362A2" w14:paraId="2F9DD646" w14:textId="77777777">
        <w:tc>
          <w:tcPr>
            <w:tcW w:w="4748" w:type="dxa"/>
          </w:tcPr>
          <w:p w14:paraId="131BA595" w14:textId="77777777" w:rsidR="00C362A2" w:rsidRDefault="00C362A2">
            <w:pPr>
              <w:pStyle w:val="Subtitle"/>
              <w:jc w:val="left"/>
              <w:rPr>
                <w:rFonts w:ascii="Trebuchet MS" w:hAnsi="Trebuchet MS"/>
                <w:sz w:val="20"/>
              </w:rPr>
            </w:pPr>
            <w:r>
              <w:rPr>
                <w:rFonts w:ascii="Trebuchet MS" w:hAnsi="Trebuchet MS"/>
                <w:sz w:val="20"/>
              </w:rPr>
              <w:t>During 1</w:t>
            </w:r>
            <w:r>
              <w:rPr>
                <w:rFonts w:ascii="Trebuchet MS" w:hAnsi="Trebuchet MS"/>
                <w:sz w:val="20"/>
                <w:vertAlign w:val="superscript"/>
              </w:rPr>
              <w:t>st</w:t>
            </w:r>
            <w:r>
              <w:rPr>
                <w:rFonts w:ascii="Trebuchet MS" w:hAnsi="Trebuchet MS"/>
                <w:sz w:val="20"/>
              </w:rPr>
              <w:t xml:space="preserve"> year of service</w:t>
            </w:r>
          </w:p>
        </w:tc>
        <w:tc>
          <w:tcPr>
            <w:tcW w:w="4749" w:type="dxa"/>
          </w:tcPr>
          <w:p w14:paraId="26AC008D" w14:textId="77777777" w:rsidR="00C362A2" w:rsidRDefault="00C362A2">
            <w:pPr>
              <w:pStyle w:val="Subtitle"/>
              <w:jc w:val="left"/>
              <w:rPr>
                <w:rFonts w:ascii="Trebuchet MS" w:hAnsi="Trebuchet MS"/>
                <w:sz w:val="20"/>
              </w:rPr>
            </w:pPr>
            <w:r>
              <w:rPr>
                <w:rFonts w:ascii="Trebuchet MS" w:hAnsi="Trebuchet MS"/>
                <w:sz w:val="20"/>
              </w:rPr>
              <w:t>1 month full pay and (after completing 4 months service) 2 months half pay</w:t>
            </w:r>
          </w:p>
        </w:tc>
      </w:tr>
      <w:tr w:rsidR="00C362A2" w14:paraId="0B39CF5C" w14:textId="77777777">
        <w:tc>
          <w:tcPr>
            <w:tcW w:w="4748" w:type="dxa"/>
          </w:tcPr>
          <w:p w14:paraId="553205FB" w14:textId="77777777" w:rsidR="00C362A2" w:rsidRDefault="00C362A2">
            <w:pPr>
              <w:pStyle w:val="Subtitle"/>
              <w:jc w:val="left"/>
              <w:rPr>
                <w:rFonts w:ascii="Trebuchet MS" w:hAnsi="Trebuchet MS"/>
                <w:sz w:val="20"/>
              </w:rPr>
            </w:pPr>
            <w:r>
              <w:rPr>
                <w:rFonts w:ascii="Trebuchet MS" w:hAnsi="Trebuchet MS"/>
                <w:sz w:val="20"/>
              </w:rPr>
              <w:t>During 2</w:t>
            </w:r>
            <w:r>
              <w:rPr>
                <w:rFonts w:ascii="Trebuchet MS" w:hAnsi="Trebuchet MS"/>
                <w:sz w:val="20"/>
                <w:vertAlign w:val="superscript"/>
              </w:rPr>
              <w:t>nd</w:t>
            </w:r>
            <w:r>
              <w:rPr>
                <w:rFonts w:ascii="Trebuchet MS" w:hAnsi="Trebuchet MS"/>
                <w:sz w:val="20"/>
              </w:rPr>
              <w:t xml:space="preserve"> year of service</w:t>
            </w:r>
          </w:p>
        </w:tc>
        <w:tc>
          <w:tcPr>
            <w:tcW w:w="4749" w:type="dxa"/>
          </w:tcPr>
          <w:p w14:paraId="7B1C641E" w14:textId="77777777" w:rsidR="00C362A2" w:rsidRDefault="00C362A2">
            <w:pPr>
              <w:pStyle w:val="Subtitle"/>
              <w:jc w:val="left"/>
              <w:rPr>
                <w:rFonts w:ascii="Trebuchet MS" w:hAnsi="Trebuchet MS"/>
                <w:sz w:val="20"/>
              </w:rPr>
            </w:pPr>
            <w:r>
              <w:rPr>
                <w:rFonts w:ascii="Trebuchet MS" w:hAnsi="Trebuchet MS"/>
                <w:sz w:val="20"/>
              </w:rPr>
              <w:t>2 months full pay and 2 months half pay</w:t>
            </w:r>
          </w:p>
        </w:tc>
      </w:tr>
      <w:tr w:rsidR="00C362A2" w14:paraId="3B076ADC" w14:textId="77777777">
        <w:tc>
          <w:tcPr>
            <w:tcW w:w="4748" w:type="dxa"/>
          </w:tcPr>
          <w:p w14:paraId="43D4A4A9" w14:textId="77777777" w:rsidR="00C362A2" w:rsidRDefault="00C362A2">
            <w:pPr>
              <w:pStyle w:val="Subtitle"/>
              <w:jc w:val="left"/>
              <w:rPr>
                <w:rFonts w:ascii="Trebuchet MS" w:hAnsi="Trebuchet MS"/>
                <w:sz w:val="20"/>
              </w:rPr>
            </w:pPr>
            <w:r>
              <w:rPr>
                <w:rFonts w:ascii="Trebuchet MS" w:hAnsi="Trebuchet MS"/>
                <w:sz w:val="20"/>
              </w:rPr>
              <w:t>During 3</w:t>
            </w:r>
            <w:r>
              <w:rPr>
                <w:rFonts w:ascii="Trebuchet MS" w:hAnsi="Trebuchet MS"/>
                <w:sz w:val="20"/>
                <w:vertAlign w:val="superscript"/>
              </w:rPr>
              <w:t>rd</w:t>
            </w:r>
            <w:r>
              <w:rPr>
                <w:rFonts w:ascii="Trebuchet MS" w:hAnsi="Trebuchet MS"/>
                <w:sz w:val="20"/>
              </w:rPr>
              <w:t xml:space="preserve"> year of service</w:t>
            </w:r>
          </w:p>
        </w:tc>
        <w:tc>
          <w:tcPr>
            <w:tcW w:w="4749" w:type="dxa"/>
          </w:tcPr>
          <w:p w14:paraId="4FBDAFA0" w14:textId="77777777" w:rsidR="00C362A2" w:rsidRDefault="00C362A2">
            <w:pPr>
              <w:pStyle w:val="Subtitle"/>
              <w:jc w:val="left"/>
              <w:rPr>
                <w:rFonts w:ascii="Trebuchet MS" w:hAnsi="Trebuchet MS"/>
                <w:sz w:val="20"/>
              </w:rPr>
            </w:pPr>
            <w:r>
              <w:rPr>
                <w:rFonts w:ascii="Trebuchet MS" w:hAnsi="Trebuchet MS"/>
                <w:sz w:val="20"/>
              </w:rPr>
              <w:t>4 months full pay and 4 months half pay</w:t>
            </w:r>
          </w:p>
        </w:tc>
      </w:tr>
      <w:tr w:rsidR="00C362A2" w14:paraId="62D880F7" w14:textId="77777777">
        <w:tc>
          <w:tcPr>
            <w:tcW w:w="4748" w:type="dxa"/>
          </w:tcPr>
          <w:p w14:paraId="269B5CAE" w14:textId="77777777" w:rsidR="00C362A2" w:rsidRDefault="00C362A2">
            <w:pPr>
              <w:pStyle w:val="Subtitle"/>
              <w:jc w:val="left"/>
              <w:rPr>
                <w:rFonts w:ascii="Trebuchet MS" w:hAnsi="Trebuchet MS"/>
                <w:sz w:val="20"/>
              </w:rPr>
            </w:pPr>
            <w:r>
              <w:rPr>
                <w:rFonts w:ascii="Trebuchet MS" w:hAnsi="Trebuchet MS"/>
                <w:sz w:val="20"/>
              </w:rPr>
              <w:t>During 4</w:t>
            </w:r>
            <w:r>
              <w:rPr>
                <w:rFonts w:ascii="Trebuchet MS" w:hAnsi="Trebuchet MS"/>
                <w:sz w:val="20"/>
                <w:vertAlign w:val="superscript"/>
              </w:rPr>
              <w:t>th</w:t>
            </w:r>
            <w:r>
              <w:rPr>
                <w:rFonts w:ascii="Trebuchet MS" w:hAnsi="Trebuchet MS"/>
                <w:sz w:val="20"/>
              </w:rPr>
              <w:t xml:space="preserve"> year of service</w:t>
            </w:r>
          </w:p>
        </w:tc>
        <w:tc>
          <w:tcPr>
            <w:tcW w:w="4749" w:type="dxa"/>
          </w:tcPr>
          <w:p w14:paraId="313F4220" w14:textId="77777777" w:rsidR="00C362A2" w:rsidRDefault="00C362A2">
            <w:pPr>
              <w:pStyle w:val="Subtitle"/>
              <w:jc w:val="left"/>
              <w:rPr>
                <w:rFonts w:ascii="Trebuchet MS" w:hAnsi="Trebuchet MS"/>
                <w:sz w:val="20"/>
              </w:rPr>
            </w:pPr>
            <w:r>
              <w:rPr>
                <w:rFonts w:ascii="Trebuchet MS" w:hAnsi="Trebuchet MS"/>
                <w:sz w:val="20"/>
              </w:rPr>
              <w:t>5 months full pay and 5 months half pay</w:t>
            </w:r>
          </w:p>
        </w:tc>
      </w:tr>
      <w:tr w:rsidR="00C362A2" w14:paraId="45BECE66" w14:textId="77777777">
        <w:tc>
          <w:tcPr>
            <w:tcW w:w="4748" w:type="dxa"/>
          </w:tcPr>
          <w:p w14:paraId="26D87E8A" w14:textId="77777777" w:rsidR="00C362A2" w:rsidRDefault="00C362A2">
            <w:pPr>
              <w:pStyle w:val="Subtitle"/>
              <w:jc w:val="left"/>
              <w:rPr>
                <w:rFonts w:ascii="Trebuchet MS" w:hAnsi="Trebuchet MS"/>
                <w:sz w:val="20"/>
              </w:rPr>
            </w:pPr>
            <w:r>
              <w:rPr>
                <w:rFonts w:ascii="Trebuchet MS" w:hAnsi="Trebuchet MS"/>
                <w:sz w:val="20"/>
              </w:rPr>
              <w:t xml:space="preserve">After 5 </w:t>
            </w:r>
            <w:proofErr w:type="spellStart"/>
            <w:r>
              <w:rPr>
                <w:rFonts w:ascii="Trebuchet MS" w:hAnsi="Trebuchet MS"/>
                <w:sz w:val="20"/>
              </w:rPr>
              <w:t>years service</w:t>
            </w:r>
            <w:proofErr w:type="spellEnd"/>
          </w:p>
        </w:tc>
        <w:tc>
          <w:tcPr>
            <w:tcW w:w="4749" w:type="dxa"/>
          </w:tcPr>
          <w:p w14:paraId="5A7B42CE" w14:textId="77777777" w:rsidR="00C362A2" w:rsidRDefault="00C362A2">
            <w:pPr>
              <w:pStyle w:val="Subtitle"/>
              <w:jc w:val="left"/>
              <w:rPr>
                <w:rFonts w:ascii="Trebuchet MS" w:hAnsi="Trebuchet MS"/>
                <w:sz w:val="20"/>
              </w:rPr>
            </w:pPr>
            <w:r>
              <w:rPr>
                <w:rFonts w:ascii="Trebuchet MS" w:hAnsi="Trebuchet MS"/>
                <w:sz w:val="20"/>
              </w:rPr>
              <w:t>6 months full pay and 6 months half pay</w:t>
            </w:r>
          </w:p>
        </w:tc>
      </w:tr>
    </w:tbl>
    <w:p w14:paraId="4400F8AB" w14:textId="77777777" w:rsidR="00C362A2" w:rsidRDefault="00C362A2">
      <w:pPr>
        <w:pStyle w:val="Subtitle"/>
        <w:jc w:val="left"/>
        <w:rPr>
          <w:rFonts w:ascii="Trebuchet MS" w:hAnsi="Trebuchet MS"/>
          <w:sz w:val="20"/>
        </w:rPr>
      </w:pPr>
    </w:p>
    <w:p w14:paraId="74509B40" w14:textId="77777777" w:rsidR="00C362A2" w:rsidRDefault="00A0564E">
      <w:pPr>
        <w:pStyle w:val="Subtitle"/>
        <w:jc w:val="left"/>
        <w:rPr>
          <w:rFonts w:ascii="Trebuchet MS" w:hAnsi="Trebuchet MS"/>
          <w:b/>
          <w:sz w:val="20"/>
        </w:rPr>
      </w:pPr>
      <w:r>
        <w:rPr>
          <w:rFonts w:ascii="Trebuchet MS" w:hAnsi="Trebuchet MS"/>
          <w:b/>
          <w:sz w:val="20"/>
        </w:rPr>
        <w:t>10</w:t>
      </w:r>
      <w:r w:rsidR="00C362A2">
        <w:rPr>
          <w:rFonts w:ascii="Trebuchet MS" w:hAnsi="Trebuchet MS"/>
          <w:b/>
          <w:sz w:val="20"/>
        </w:rPr>
        <w:t xml:space="preserve">.       </w:t>
      </w:r>
      <w:r w:rsidR="00C362A2">
        <w:rPr>
          <w:rFonts w:ascii="Trebuchet MS" w:hAnsi="Trebuchet MS"/>
          <w:b/>
          <w:color w:val="000000"/>
          <w:sz w:val="20"/>
        </w:rPr>
        <w:t>TRAINING</w:t>
      </w:r>
    </w:p>
    <w:p w14:paraId="5360CC00" w14:textId="77777777" w:rsidR="00C362A2" w:rsidRDefault="00C362A2">
      <w:pPr>
        <w:pStyle w:val="Subtitle"/>
        <w:ind w:left="720"/>
        <w:jc w:val="left"/>
        <w:rPr>
          <w:rFonts w:ascii="Trebuchet MS" w:hAnsi="Trebuchet MS"/>
          <w:sz w:val="20"/>
        </w:rPr>
      </w:pPr>
      <w:r>
        <w:rPr>
          <w:rFonts w:ascii="Trebuchet MS" w:hAnsi="Trebuchet MS"/>
          <w:sz w:val="20"/>
        </w:rPr>
        <w:t>South Tyneside Council has a positive policy towards identifying and meeting the training needs of all its employees.  Accordingly, it is a condition of employment that staff are prepared to participate in any training courses which are felt to be appropriate to their needs.  Most training needs will be met within the organisation however you may be required to attend job related short courses.</w:t>
      </w:r>
    </w:p>
    <w:p w14:paraId="437F0F9D" w14:textId="77777777" w:rsidR="00C362A2" w:rsidRDefault="00C362A2">
      <w:pPr>
        <w:pStyle w:val="Subtitle"/>
        <w:jc w:val="left"/>
        <w:rPr>
          <w:rFonts w:ascii="Trebuchet MS" w:hAnsi="Trebuchet MS"/>
          <w:sz w:val="20"/>
        </w:rPr>
      </w:pPr>
    </w:p>
    <w:p w14:paraId="7C86DE49" w14:textId="77777777" w:rsidR="00C362A2" w:rsidRDefault="00C362A2">
      <w:pPr>
        <w:pStyle w:val="Subtitle"/>
        <w:jc w:val="left"/>
        <w:rPr>
          <w:rFonts w:ascii="Trebuchet MS" w:hAnsi="Trebuchet MS"/>
          <w:sz w:val="20"/>
        </w:rPr>
      </w:pPr>
      <w:r>
        <w:rPr>
          <w:rFonts w:ascii="Trebuchet MS" w:hAnsi="Trebuchet MS"/>
          <w:b/>
          <w:sz w:val="20"/>
        </w:rPr>
        <w:t>1</w:t>
      </w:r>
      <w:r w:rsidR="00A0564E">
        <w:rPr>
          <w:rFonts w:ascii="Trebuchet MS" w:hAnsi="Trebuchet MS"/>
          <w:b/>
          <w:sz w:val="20"/>
        </w:rPr>
        <w:t>1</w:t>
      </w:r>
      <w:r>
        <w:rPr>
          <w:rFonts w:ascii="Trebuchet MS" w:hAnsi="Trebuchet MS"/>
          <w:b/>
          <w:sz w:val="20"/>
        </w:rPr>
        <w:t>.</w:t>
      </w:r>
      <w:r>
        <w:rPr>
          <w:rFonts w:ascii="Trebuchet MS" w:hAnsi="Trebuchet MS"/>
          <w:b/>
          <w:sz w:val="20"/>
        </w:rPr>
        <w:tab/>
      </w:r>
      <w:r>
        <w:rPr>
          <w:rFonts w:ascii="Trebuchet MS" w:hAnsi="Trebuchet MS"/>
          <w:b/>
          <w:color w:val="000000"/>
          <w:sz w:val="20"/>
        </w:rPr>
        <w:t>WORKING HOURS</w:t>
      </w:r>
    </w:p>
    <w:p w14:paraId="5D0A9812" w14:textId="182BF8FE" w:rsidR="00C362A2" w:rsidRPr="00FD269F" w:rsidRDefault="00C362A2">
      <w:pPr>
        <w:pStyle w:val="Subtitle"/>
        <w:ind w:left="720"/>
        <w:jc w:val="left"/>
        <w:rPr>
          <w:rFonts w:ascii="Trebuchet MS" w:hAnsi="Trebuchet MS"/>
          <w:sz w:val="20"/>
        </w:rPr>
      </w:pPr>
      <w:r w:rsidRPr="00FD269F">
        <w:rPr>
          <w:rFonts w:ascii="Trebuchet MS" w:hAnsi="Trebuchet MS"/>
          <w:sz w:val="20"/>
        </w:rPr>
        <w:t xml:space="preserve">Your working week will be one of </w:t>
      </w:r>
      <w:r w:rsidR="0048345E" w:rsidRPr="0048345E">
        <w:rPr>
          <w:rFonts w:ascii="Trebuchet MS" w:hAnsi="Trebuchet MS"/>
          <w:color w:val="000000" w:themeColor="text1"/>
          <w:sz w:val="20"/>
        </w:rPr>
        <w:t>35</w:t>
      </w:r>
      <w:r w:rsidRPr="00FD269F">
        <w:rPr>
          <w:rFonts w:ascii="Trebuchet MS" w:hAnsi="Trebuchet MS"/>
          <w:sz w:val="20"/>
        </w:rPr>
        <w:t xml:space="preserve"> hours.</w:t>
      </w:r>
      <w:r w:rsidR="0048345E">
        <w:rPr>
          <w:rFonts w:ascii="Trebuchet MS" w:hAnsi="Trebuchet MS"/>
          <w:sz w:val="20"/>
        </w:rPr>
        <w:t xml:space="preserve"> </w:t>
      </w:r>
      <w:r w:rsidR="0048345E" w:rsidRPr="0048345E">
        <w:rPr>
          <w:rFonts w:ascii="Trebuchet MS" w:hAnsi="Trebuchet MS"/>
          <w:sz w:val="20"/>
        </w:rPr>
        <w:t xml:space="preserve">These hours will normally be worked over 10 days in a </w:t>
      </w:r>
      <w:proofErr w:type="gramStart"/>
      <w:r w:rsidR="0048345E" w:rsidRPr="0048345E">
        <w:rPr>
          <w:rFonts w:ascii="Trebuchet MS" w:hAnsi="Trebuchet MS"/>
          <w:sz w:val="20"/>
        </w:rPr>
        <w:t>14 day</w:t>
      </w:r>
      <w:proofErr w:type="gramEnd"/>
      <w:r w:rsidR="0048345E" w:rsidRPr="0048345E">
        <w:rPr>
          <w:rFonts w:ascii="Trebuchet MS" w:hAnsi="Trebuchet MS"/>
          <w:sz w:val="20"/>
        </w:rPr>
        <w:t xml:space="preserve"> period.  Working pattern can be negotiated.</w:t>
      </w:r>
    </w:p>
    <w:p w14:paraId="7A78C69F" w14:textId="77777777" w:rsidR="00C362A2" w:rsidRDefault="00C362A2">
      <w:pPr>
        <w:pStyle w:val="Subtitle"/>
        <w:ind w:left="720"/>
        <w:jc w:val="left"/>
        <w:rPr>
          <w:rFonts w:ascii="Trebuchet MS" w:hAnsi="Trebuchet MS"/>
          <w:sz w:val="20"/>
        </w:rPr>
      </w:pPr>
    </w:p>
    <w:p w14:paraId="0668CB09" w14:textId="77777777" w:rsidR="00C362A2" w:rsidRDefault="00C362A2">
      <w:pPr>
        <w:pStyle w:val="Subtitle"/>
        <w:jc w:val="left"/>
        <w:rPr>
          <w:rFonts w:ascii="Trebuchet MS" w:hAnsi="Trebuchet MS"/>
          <w:sz w:val="20"/>
        </w:rPr>
      </w:pPr>
      <w:r>
        <w:rPr>
          <w:rFonts w:ascii="Trebuchet MS" w:hAnsi="Trebuchet MS"/>
          <w:b/>
          <w:sz w:val="20"/>
        </w:rPr>
        <w:t>1</w:t>
      </w:r>
      <w:r w:rsidR="00A0564E">
        <w:rPr>
          <w:rFonts w:ascii="Trebuchet MS" w:hAnsi="Trebuchet MS"/>
          <w:b/>
          <w:sz w:val="20"/>
        </w:rPr>
        <w:t>2</w:t>
      </w:r>
      <w:r>
        <w:rPr>
          <w:rFonts w:ascii="Trebuchet MS" w:hAnsi="Trebuchet MS"/>
          <w:b/>
          <w:sz w:val="20"/>
        </w:rPr>
        <w:t>.</w:t>
      </w:r>
      <w:r>
        <w:rPr>
          <w:rFonts w:ascii="Trebuchet MS" w:hAnsi="Trebuchet MS"/>
          <w:b/>
          <w:sz w:val="20"/>
        </w:rPr>
        <w:tab/>
      </w:r>
      <w:r>
        <w:rPr>
          <w:rFonts w:ascii="Trebuchet MS" w:hAnsi="Trebuchet MS"/>
          <w:b/>
          <w:color w:val="000000"/>
          <w:sz w:val="20"/>
        </w:rPr>
        <w:t>TERMS AND CONDITIONS</w:t>
      </w:r>
    </w:p>
    <w:p w14:paraId="065095BE" w14:textId="2C9655F3" w:rsidR="00461E04" w:rsidRPr="0048345E" w:rsidRDefault="00C362A2" w:rsidP="0048345E">
      <w:pPr>
        <w:pStyle w:val="Subtitle"/>
        <w:ind w:left="720"/>
        <w:jc w:val="left"/>
        <w:rPr>
          <w:rFonts w:ascii="Trebuchet MS" w:hAnsi="Trebuchet MS"/>
          <w:sz w:val="20"/>
        </w:rPr>
      </w:pPr>
      <w:r>
        <w:rPr>
          <w:rFonts w:ascii="Trebuchet MS" w:hAnsi="Trebuchet MS"/>
          <w:sz w:val="20"/>
        </w:rPr>
        <w:t xml:space="preserve">Your terms and conditions of employment are those laid down by the National Joint Council for Local Government Services. </w:t>
      </w:r>
    </w:p>
    <w:p w14:paraId="5C8D5E22" w14:textId="77777777" w:rsidR="00C362A2" w:rsidRDefault="00C362A2">
      <w:pPr>
        <w:pStyle w:val="Subtitle"/>
        <w:ind w:left="720"/>
        <w:jc w:val="left"/>
        <w:rPr>
          <w:rFonts w:ascii="Trebuchet MS" w:hAnsi="Trebuchet MS"/>
          <w:sz w:val="20"/>
        </w:rPr>
      </w:pPr>
    </w:p>
    <w:p w14:paraId="36611C76" w14:textId="32B9A586" w:rsidR="00C362A2" w:rsidRDefault="00461E04">
      <w:pPr>
        <w:pStyle w:val="Subtitle"/>
        <w:jc w:val="left"/>
        <w:rPr>
          <w:rFonts w:ascii="Trebuchet MS" w:hAnsi="Trebuchet MS"/>
          <w:color w:val="000000"/>
          <w:sz w:val="20"/>
        </w:rPr>
      </w:pPr>
      <w:r>
        <w:rPr>
          <w:rFonts w:ascii="Trebuchet MS" w:hAnsi="Trebuchet MS"/>
          <w:b/>
          <w:sz w:val="20"/>
        </w:rPr>
        <w:t>1</w:t>
      </w:r>
      <w:r w:rsidR="0048345E">
        <w:rPr>
          <w:rFonts w:ascii="Trebuchet MS" w:hAnsi="Trebuchet MS"/>
          <w:b/>
          <w:sz w:val="20"/>
        </w:rPr>
        <w:t>3</w:t>
      </w:r>
      <w:r w:rsidR="00C362A2">
        <w:rPr>
          <w:rFonts w:ascii="Trebuchet MS" w:hAnsi="Trebuchet MS"/>
          <w:b/>
          <w:sz w:val="20"/>
        </w:rPr>
        <w:t xml:space="preserve">.      </w:t>
      </w:r>
      <w:r w:rsidR="00A32B87">
        <w:rPr>
          <w:rFonts w:ascii="Trebuchet MS" w:hAnsi="Trebuchet MS"/>
          <w:b/>
          <w:sz w:val="20"/>
        </w:rPr>
        <w:t>DISCLOSURE AND BARRING SERV</w:t>
      </w:r>
      <w:r w:rsidR="00957538">
        <w:rPr>
          <w:rFonts w:ascii="Trebuchet MS" w:hAnsi="Trebuchet MS"/>
          <w:b/>
          <w:sz w:val="20"/>
        </w:rPr>
        <w:t>ICE</w:t>
      </w:r>
    </w:p>
    <w:p w14:paraId="043340AC" w14:textId="3855D1F3" w:rsidR="00C362A2" w:rsidRPr="0048345E" w:rsidRDefault="00810C04" w:rsidP="0048345E">
      <w:pPr>
        <w:ind w:left="720"/>
        <w:rPr>
          <w:rFonts w:ascii="Trebuchet MS" w:hAnsi="Trebuchet MS"/>
        </w:rPr>
      </w:pPr>
      <w:r>
        <w:rPr>
          <w:rFonts w:ascii="Trebuchet MS" w:hAnsi="Trebuchet MS"/>
        </w:rPr>
        <w:t xml:space="preserve">South Tyneside Council is committed to safeguarding and promoting the welfare of children, young people and vulnerable adults and expects all staff and volunteers to share this commitment.  The post for which you are applying will have responsibilities for children or vulnerable groups therefore you will be required </w:t>
      </w:r>
      <w:r w:rsidRPr="000F0394">
        <w:rPr>
          <w:rFonts w:ascii="Trebuchet MS" w:hAnsi="Trebuchet MS"/>
        </w:rPr>
        <w:t>to obtain an enhanced disclosure from the Disclosure and Barring Service and produce your certificate. Please note – a criminal</w:t>
      </w:r>
      <w:r>
        <w:rPr>
          <w:rFonts w:ascii="Trebuchet MS" w:hAnsi="Trebuchet MS"/>
        </w:rPr>
        <w:t xml:space="preserve"> record will not necessarily prevent you from obtaining a position.</w:t>
      </w:r>
      <w:r w:rsidR="00206FF5">
        <w:rPr>
          <w:rFonts w:ascii="Trebuchet MS" w:hAnsi="Trebuchet MS"/>
        </w:rPr>
        <w:t xml:space="preserve">  </w:t>
      </w:r>
    </w:p>
    <w:p w14:paraId="3D44AF2C" w14:textId="77777777" w:rsidR="00C362A2" w:rsidRDefault="00C362A2">
      <w:pPr>
        <w:pStyle w:val="Subtitle"/>
        <w:jc w:val="left"/>
        <w:rPr>
          <w:rFonts w:ascii="Trebuchet MS" w:hAnsi="Trebuchet MS"/>
          <w:sz w:val="20"/>
        </w:rPr>
      </w:pPr>
    </w:p>
    <w:p w14:paraId="0F00F6AA" w14:textId="4F085CBD" w:rsidR="00C362A2" w:rsidRDefault="00461E04">
      <w:pPr>
        <w:pStyle w:val="Subtitle"/>
        <w:jc w:val="left"/>
        <w:rPr>
          <w:rFonts w:ascii="Trebuchet MS" w:hAnsi="Trebuchet MS"/>
          <w:b/>
          <w:bCs/>
          <w:sz w:val="20"/>
        </w:rPr>
      </w:pPr>
      <w:r>
        <w:rPr>
          <w:rFonts w:ascii="Trebuchet MS" w:hAnsi="Trebuchet MS"/>
          <w:b/>
          <w:bCs/>
          <w:sz w:val="20"/>
        </w:rPr>
        <w:t>1</w:t>
      </w:r>
      <w:r w:rsidR="0048345E">
        <w:rPr>
          <w:rFonts w:ascii="Trebuchet MS" w:hAnsi="Trebuchet MS"/>
          <w:b/>
          <w:bCs/>
          <w:sz w:val="20"/>
        </w:rPr>
        <w:t>4</w:t>
      </w:r>
      <w:r w:rsidR="00C362A2">
        <w:rPr>
          <w:rFonts w:ascii="Trebuchet MS" w:hAnsi="Trebuchet MS"/>
          <w:b/>
          <w:bCs/>
          <w:sz w:val="20"/>
        </w:rPr>
        <w:t>.</w:t>
      </w:r>
      <w:r w:rsidR="00C362A2">
        <w:rPr>
          <w:rFonts w:ascii="Trebuchet MS" w:hAnsi="Trebuchet MS"/>
          <w:b/>
          <w:bCs/>
          <w:sz w:val="20"/>
        </w:rPr>
        <w:tab/>
        <w:t>QUERIES</w:t>
      </w:r>
    </w:p>
    <w:p w14:paraId="33039CC5" w14:textId="581B802E" w:rsidR="00C362A2" w:rsidRPr="0093478E" w:rsidRDefault="00C362A2">
      <w:pPr>
        <w:pStyle w:val="Subtitle"/>
        <w:ind w:left="709" w:hanging="709"/>
        <w:jc w:val="left"/>
        <w:rPr>
          <w:rFonts w:ascii="Trebuchet MS" w:hAnsi="Trebuchet MS"/>
          <w:color w:val="FF0000"/>
          <w:sz w:val="20"/>
        </w:rPr>
      </w:pPr>
      <w:r>
        <w:rPr>
          <w:rFonts w:ascii="Trebuchet MS" w:hAnsi="Trebuchet MS"/>
          <w:b/>
          <w:bCs/>
          <w:sz w:val="20"/>
        </w:rPr>
        <w:tab/>
      </w:r>
      <w:r>
        <w:rPr>
          <w:rFonts w:ascii="Trebuchet MS" w:hAnsi="Trebuchet MS"/>
          <w:sz w:val="20"/>
        </w:rPr>
        <w:t xml:space="preserve">For an informal and confidential discussion on this post, please contact </w:t>
      </w:r>
      <w:r w:rsidR="0048345E" w:rsidRPr="0048345E">
        <w:rPr>
          <w:rFonts w:ascii="Trebuchet MS" w:hAnsi="Trebuchet MS"/>
          <w:sz w:val="20"/>
        </w:rPr>
        <w:t>Jen Steventon, Head of Centre on 01539441218 or</w:t>
      </w:r>
      <w:r w:rsidR="0048345E">
        <w:rPr>
          <w:rFonts w:ascii="Trebuchet MS" w:hAnsi="Trebuchet MS"/>
          <w:lang w:eastAsia="en-GB"/>
        </w:rPr>
        <w:t xml:space="preserve"> </w:t>
      </w:r>
      <w:hyperlink r:id="rId10" w:history="1">
        <w:r w:rsidR="0048345E" w:rsidRPr="0048345E">
          <w:rPr>
            <w:rStyle w:val="Hyperlink"/>
            <w:rFonts w:ascii="Trebuchet MS" w:hAnsi="Trebuchet MS"/>
            <w:sz w:val="20"/>
            <w:lang w:eastAsia="en-GB"/>
          </w:rPr>
          <w:t>Jen.Steventon@southtyneside.gov.uk</w:t>
        </w:r>
      </w:hyperlink>
    </w:p>
    <w:p w14:paraId="2CA1F035" w14:textId="77777777" w:rsidR="00C362A2" w:rsidRDefault="00C362A2">
      <w:pPr>
        <w:pStyle w:val="Subtitle"/>
        <w:jc w:val="left"/>
        <w:rPr>
          <w:rFonts w:ascii="Trebuchet MS" w:hAnsi="Trebuchet MS"/>
          <w:sz w:val="20"/>
        </w:rPr>
      </w:pPr>
    </w:p>
    <w:p w14:paraId="5B88F566" w14:textId="72642051" w:rsidR="00C362A2" w:rsidRDefault="00461E04">
      <w:pPr>
        <w:pStyle w:val="Subtitle"/>
        <w:jc w:val="left"/>
        <w:rPr>
          <w:rFonts w:ascii="Trebuchet MS" w:hAnsi="Trebuchet MS"/>
          <w:sz w:val="20"/>
        </w:rPr>
      </w:pPr>
      <w:r>
        <w:rPr>
          <w:rFonts w:ascii="Trebuchet MS" w:hAnsi="Trebuchet MS"/>
          <w:b/>
          <w:sz w:val="20"/>
        </w:rPr>
        <w:t>1</w:t>
      </w:r>
      <w:r w:rsidR="0048345E">
        <w:rPr>
          <w:rFonts w:ascii="Trebuchet MS" w:hAnsi="Trebuchet MS"/>
          <w:b/>
          <w:sz w:val="20"/>
        </w:rPr>
        <w:t>5</w:t>
      </w:r>
      <w:r w:rsidR="00A0564E">
        <w:rPr>
          <w:rFonts w:ascii="Trebuchet MS" w:hAnsi="Trebuchet MS"/>
          <w:b/>
          <w:sz w:val="20"/>
        </w:rPr>
        <w:t>.</w:t>
      </w:r>
      <w:r w:rsidR="00C362A2">
        <w:rPr>
          <w:rFonts w:ascii="Trebuchet MS" w:hAnsi="Trebuchet MS"/>
          <w:b/>
          <w:sz w:val="20"/>
        </w:rPr>
        <w:tab/>
      </w:r>
      <w:r w:rsidR="00C362A2">
        <w:rPr>
          <w:rFonts w:ascii="Trebuchet MS" w:hAnsi="Trebuchet MS"/>
          <w:b/>
          <w:color w:val="000000"/>
          <w:sz w:val="20"/>
        </w:rPr>
        <w:t>GENERAL</w:t>
      </w:r>
    </w:p>
    <w:p w14:paraId="303B2338" w14:textId="77777777" w:rsidR="00C362A2" w:rsidRDefault="00C362A2">
      <w:pPr>
        <w:pStyle w:val="Subtitle"/>
        <w:ind w:left="720"/>
        <w:jc w:val="left"/>
        <w:rPr>
          <w:rFonts w:ascii="Trebuchet MS" w:hAnsi="Trebuchet MS"/>
          <w:sz w:val="20"/>
        </w:rPr>
      </w:pPr>
      <w:r>
        <w:rPr>
          <w:rFonts w:ascii="Trebuchet MS" w:hAnsi="Trebuchet MS"/>
          <w:sz w:val="20"/>
        </w:rPr>
        <w:lastRenderedPageBreak/>
        <w:t>Application forms will not be acknowledged.  If you do not hear from us within 6 weeks of the closing date you can presume that your application has been unsuccessful.  Should this be the case we would like to thank you for the interest you have shown in the post.</w:t>
      </w:r>
    </w:p>
    <w:sectPr w:rsidR="00C362A2" w:rsidSect="00772E32">
      <w:footerReference w:type="default" r:id="rId11"/>
      <w:pgSz w:w="11906" w:h="16838"/>
      <w:pgMar w:top="851" w:right="851" w:bottom="568" w:left="851"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C506" w14:textId="77777777" w:rsidR="006B43C0" w:rsidRDefault="006B43C0">
      <w:r>
        <w:separator/>
      </w:r>
    </w:p>
  </w:endnote>
  <w:endnote w:type="continuationSeparator" w:id="0">
    <w:p w14:paraId="740E695A" w14:textId="77777777" w:rsidR="006B43C0" w:rsidRDefault="006B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4E3C" w14:textId="75CBA4CB" w:rsidR="0048345E" w:rsidRDefault="0048345E" w:rsidP="0048345E">
    <w:pPr>
      <w:pStyle w:val="Footer"/>
      <w:rPr>
        <w:rFonts w:ascii="Trebuchet MS" w:hAnsi="Trebuchet MS"/>
        <w:sz w:val="16"/>
      </w:rPr>
    </w:pPr>
    <w:r>
      <w:rPr>
        <w:rFonts w:ascii="Trebuchet MS" w:hAnsi="Trebuchet MS"/>
        <w:sz w:val="16"/>
      </w:rPr>
      <w:t xml:space="preserve">Assistant Cook (Thurston Outdoor Education Centre) SI – </w:t>
    </w:r>
    <w:r w:rsidR="00F41690">
      <w:rPr>
        <w:rFonts w:ascii="Trebuchet MS" w:hAnsi="Trebuchet MS"/>
        <w:sz w:val="16"/>
      </w:rPr>
      <w:t>24.10.25</w:t>
    </w:r>
  </w:p>
  <w:p w14:paraId="797C63C9" w14:textId="0FFF2B28" w:rsidR="00391F3E" w:rsidRPr="0048345E" w:rsidRDefault="00391F3E" w:rsidP="00483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2D55" w14:textId="77777777" w:rsidR="006B43C0" w:rsidRDefault="006B43C0">
      <w:r>
        <w:separator/>
      </w:r>
    </w:p>
  </w:footnote>
  <w:footnote w:type="continuationSeparator" w:id="0">
    <w:p w14:paraId="3D01D84B" w14:textId="77777777" w:rsidR="006B43C0" w:rsidRDefault="006B4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49A"/>
    <w:multiLevelType w:val="hybridMultilevel"/>
    <w:tmpl w:val="E7E0396E"/>
    <w:lvl w:ilvl="0" w:tplc="422857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D24F0"/>
    <w:multiLevelType w:val="hybridMultilevel"/>
    <w:tmpl w:val="6172E1E6"/>
    <w:lvl w:ilvl="0" w:tplc="7158B5C2">
      <w:start w:val="18"/>
      <w:numFmt w:val="decimal"/>
      <w:lvlText w:val="%1"/>
      <w:lvlJc w:val="left"/>
      <w:pPr>
        <w:tabs>
          <w:tab w:val="num" w:pos="5760"/>
        </w:tabs>
        <w:ind w:left="5760" w:hanging="3285"/>
      </w:pPr>
      <w:rPr>
        <w:rFonts w:hint="default"/>
      </w:rPr>
    </w:lvl>
    <w:lvl w:ilvl="1" w:tplc="04090019" w:tentative="1">
      <w:start w:val="1"/>
      <w:numFmt w:val="lowerLetter"/>
      <w:lvlText w:val="%2."/>
      <w:lvlJc w:val="left"/>
      <w:pPr>
        <w:tabs>
          <w:tab w:val="num" w:pos="3555"/>
        </w:tabs>
        <w:ind w:left="3555" w:hanging="360"/>
      </w:pPr>
    </w:lvl>
    <w:lvl w:ilvl="2" w:tplc="0409001B" w:tentative="1">
      <w:start w:val="1"/>
      <w:numFmt w:val="lowerRoman"/>
      <w:lvlText w:val="%3."/>
      <w:lvlJc w:val="right"/>
      <w:pPr>
        <w:tabs>
          <w:tab w:val="num" w:pos="4275"/>
        </w:tabs>
        <w:ind w:left="4275" w:hanging="180"/>
      </w:pPr>
    </w:lvl>
    <w:lvl w:ilvl="3" w:tplc="0409000F" w:tentative="1">
      <w:start w:val="1"/>
      <w:numFmt w:val="decimal"/>
      <w:lvlText w:val="%4."/>
      <w:lvlJc w:val="left"/>
      <w:pPr>
        <w:tabs>
          <w:tab w:val="num" w:pos="4995"/>
        </w:tabs>
        <w:ind w:left="4995" w:hanging="360"/>
      </w:pPr>
    </w:lvl>
    <w:lvl w:ilvl="4" w:tplc="04090019" w:tentative="1">
      <w:start w:val="1"/>
      <w:numFmt w:val="lowerLetter"/>
      <w:lvlText w:val="%5."/>
      <w:lvlJc w:val="left"/>
      <w:pPr>
        <w:tabs>
          <w:tab w:val="num" w:pos="5715"/>
        </w:tabs>
        <w:ind w:left="5715" w:hanging="360"/>
      </w:pPr>
    </w:lvl>
    <w:lvl w:ilvl="5" w:tplc="0409001B" w:tentative="1">
      <w:start w:val="1"/>
      <w:numFmt w:val="lowerRoman"/>
      <w:lvlText w:val="%6."/>
      <w:lvlJc w:val="right"/>
      <w:pPr>
        <w:tabs>
          <w:tab w:val="num" w:pos="6435"/>
        </w:tabs>
        <w:ind w:left="6435" w:hanging="180"/>
      </w:pPr>
    </w:lvl>
    <w:lvl w:ilvl="6" w:tplc="0409000F" w:tentative="1">
      <w:start w:val="1"/>
      <w:numFmt w:val="decimal"/>
      <w:lvlText w:val="%7."/>
      <w:lvlJc w:val="left"/>
      <w:pPr>
        <w:tabs>
          <w:tab w:val="num" w:pos="7155"/>
        </w:tabs>
        <w:ind w:left="7155" w:hanging="360"/>
      </w:pPr>
    </w:lvl>
    <w:lvl w:ilvl="7" w:tplc="04090019" w:tentative="1">
      <w:start w:val="1"/>
      <w:numFmt w:val="lowerLetter"/>
      <w:lvlText w:val="%8."/>
      <w:lvlJc w:val="left"/>
      <w:pPr>
        <w:tabs>
          <w:tab w:val="num" w:pos="7875"/>
        </w:tabs>
        <w:ind w:left="7875" w:hanging="360"/>
      </w:pPr>
    </w:lvl>
    <w:lvl w:ilvl="8" w:tplc="0409001B" w:tentative="1">
      <w:start w:val="1"/>
      <w:numFmt w:val="lowerRoman"/>
      <w:lvlText w:val="%9."/>
      <w:lvlJc w:val="right"/>
      <w:pPr>
        <w:tabs>
          <w:tab w:val="num" w:pos="8595"/>
        </w:tabs>
        <w:ind w:left="8595" w:hanging="180"/>
      </w:pPr>
    </w:lvl>
  </w:abstractNum>
  <w:abstractNum w:abstractNumId="2" w15:restartNumberingAfterBreak="0">
    <w:nsid w:val="0ECA7F10"/>
    <w:multiLevelType w:val="multilevel"/>
    <w:tmpl w:val="505C46B4"/>
    <w:lvl w:ilvl="0">
      <w:start w:val="11"/>
      <w:numFmt w:val="decimal"/>
      <w:lvlText w:val="%1."/>
      <w:lvlJc w:val="left"/>
      <w:pPr>
        <w:tabs>
          <w:tab w:val="num" w:pos="390"/>
        </w:tabs>
        <w:ind w:left="390" w:hanging="39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177E29"/>
    <w:multiLevelType w:val="hybridMultilevel"/>
    <w:tmpl w:val="B4FE071E"/>
    <w:lvl w:ilvl="0" w:tplc="20CECA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A05A7"/>
    <w:multiLevelType w:val="hybridMultilevel"/>
    <w:tmpl w:val="ECE0ED92"/>
    <w:lvl w:ilvl="0" w:tplc="76B8E3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A7667"/>
    <w:multiLevelType w:val="multilevel"/>
    <w:tmpl w:val="B50C4398"/>
    <w:lvl w:ilvl="0">
      <w:start w:val="12"/>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C440B09"/>
    <w:multiLevelType w:val="multilevel"/>
    <w:tmpl w:val="CA501390"/>
    <w:lvl w:ilvl="0">
      <w:start w:val="17"/>
      <w:numFmt w:val="decimal"/>
      <w:lvlText w:val="%1."/>
      <w:lvlJc w:val="left"/>
      <w:pPr>
        <w:tabs>
          <w:tab w:val="num" w:pos="405"/>
        </w:tabs>
        <w:ind w:left="405" w:hanging="40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65E6064"/>
    <w:multiLevelType w:val="multilevel"/>
    <w:tmpl w:val="3FE8025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7C77C91"/>
    <w:multiLevelType w:val="singleLevel"/>
    <w:tmpl w:val="1E7CC16E"/>
    <w:lvl w:ilvl="0">
      <w:start w:val="11"/>
      <w:numFmt w:val="decimal"/>
      <w:lvlText w:val="%1."/>
      <w:lvlJc w:val="left"/>
      <w:pPr>
        <w:tabs>
          <w:tab w:val="num" w:pos="720"/>
        </w:tabs>
        <w:ind w:left="720" w:hanging="720"/>
      </w:pPr>
      <w:rPr>
        <w:rFonts w:hint="default"/>
        <w:b/>
      </w:rPr>
    </w:lvl>
  </w:abstractNum>
  <w:abstractNum w:abstractNumId="9" w15:restartNumberingAfterBreak="0">
    <w:nsid w:val="3AFB6EE2"/>
    <w:multiLevelType w:val="multilevel"/>
    <w:tmpl w:val="431C19F6"/>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ECA0DDA"/>
    <w:multiLevelType w:val="hybridMultilevel"/>
    <w:tmpl w:val="172EA8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2BC5FB1"/>
    <w:multiLevelType w:val="singleLevel"/>
    <w:tmpl w:val="99AE222C"/>
    <w:lvl w:ilvl="0">
      <w:start w:val="11"/>
      <w:numFmt w:val="decimal"/>
      <w:lvlText w:val="%1"/>
      <w:lvlJc w:val="left"/>
      <w:pPr>
        <w:tabs>
          <w:tab w:val="num" w:pos="5760"/>
        </w:tabs>
        <w:ind w:left="5760" w:hanging="3600"/>
      </w:pPr>
      <w:rPr>
        <w:rFonts w:hint="default"/>
      </w:rPr>
    </w:lvl>
  </w:abstractNum>
  <w:abstractNum w:abstractNumId="12" w15:restartNumberingAfterBreak="0">
    <w:nsid w:val="49714784"/>
    <w:multiLevelType w:val="hybridMultilevel"/>
    <w:tmpl w:val="9724B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672F47"/>
    <w:multiLevelType w:val="multilevel"/>
    <w:tmpl w:val="601C67A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2A67E95"/>
    <w:multiLevelType w:val="singleLevel"/>
    <w:tmpl w:val="DB40E1FA"/>
    <w:lvl w:ilvl="0">
      <w:start w:val="16"/>
      <w:numFmt w:val="decimal"/>
      <w:lvlText w:val="%1."/>
      <w:lvlJc w:val="left"/>
      <w:pPr>
        <w:tabs>
          <w:tab w:val="num" w:pos="720"/>
        </w:tabs>
        <w:ind w:left="720" w:hanging="720"/>
      </w:pPr>
      <w:rPr>
        <w:rFonts w:hint="default"/>
        <w:b/>
      </w:rPr>
    </w:lvl>
  </w:abstractNum>
  <w:abstractNum w:abstractNumId="15" w15:restartNumberingAfterBreak="0">
    <w:nsid w:val="52EE3D5F"/>
    <w:multiLevelType w:val="multilevel"/>
    <w:tmpl w:val="10CCDDE4"/>
    <w:lvl w:ilvl="0">
      <w:start w:val="13"/>
      <w:numFmt w:val="decimal"/>
      <w:lvlText w:val="%1."/>
      <w:lvlJc w:val="left"/>
      <w:pPr>
        <w:tabs>
          <w:tab w:val="num" w:pos="405"/>
        </w:tabs>
        <w:ind w:left="405" w:hanging="40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F284E18"/>
    <w:multiLevelType w:val="multilevel"/>
    <w:tmpl w:val="54FCCCF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16F322C"/>
    <w:multiLevelType w:val="hybridMultilevel"/>
    <w:tmpl w:val="DCB812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24A6AC0"/>
    <w:multiLevelType w:val="singleLevel"/>
    <w:tmpl w:val="0809000F"/>
    <w:lvl w:ilvl="0">
      <w:start w:val="1"/>
      <w:numFmt w:val="decimal"/>
      <w:lvlText w:val="%1."/>
      <w:lvlJc w:val="left"/>
      <w:pPr>
        <w:tabs>
          <w:tab w:val="num" w:pos="360"/>
        </w:tabs>
        <w:ind w:left="360" w:hanging="360"/>
      </w:pPr>
      <w:rPr>
        <w:rFonts w:hint="default"/>
      </w:rPr>
    </w:lvl>
  </w:abstractNum>
  <w:abstractNum w:abstractNumId="19" w15:restartNumberingAfterBreak="0">
    <w:nsid w:val="63481CC9"/>
    <w:multiLevelType w:val="multilevel"/>
    <w:tmpl w:val="24123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5AB2038"/>
    <w:multiLevelType w:val="hybridMultilevel"/>
    <w:tmpl w:val="C21053B8"/>
    <w:lvl w:ilvl="0" w:tplc="9A7AE65A">
      <w:start w:val="33"/>
      <w:numFmt w:val="decimal"/>
      <w:lvlText w:val="%1"/>
      <w:lvlJc w:val="left"/>
      <w:pPr>
        <w:tabs>
          <w:tab w:val="num" w:pos="5760"/>
        </w:tabs>
        <w:ind w:left="5760" w:hanging="360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69F76794"/>
    <w:multiLevelType w:val="multilevel"/>
    <w:tmpl w:val="4B7E7E6E"/>
    <w:lvl w:ilvl="0">
      <w:start w:val="14"/>
      <w:numFmt w:val="decimal"/>
      <w:lvlText w:val="%1."/>
      <w:lvlJc w:val="left"/>
      <w:pPr>
        <w:tabs>
          <w:tab w:val="num" w:pos="375"/>
        </w:tabs>
        <w:ind w:left="375" w:hanging="37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C8151AB"/>
    <w:multiLevelType w:val="singleLevel"/>
    <w:tmpl w:val="C6B6D050"/>
    <w:lvl w:ilvl="0">
      <w:start w:val="26"/>
      <w:numFmt w:val="decimal"/>
      <w:lvlText w:val="%1"/>
      <w:lvlJc w:val="left"/>
      <w:pPr>
        <w:tabs>
          <w:tab w:val="num" w:pos="5760"/>
        </w:tabs>
        <w:ind w:left="5760" w:hanging="3600"/>
      </w:pPr>
      <w:rPr>
        <w:rFonts w:hint="default"/>
      </w:rPr>
    </w:lvl>
  </w:abstractNum>
  <w:num w:numId="1" w16cid:durableId="1947349412">
    <w:abstractNumId w:val="11"/>
  </w:num>
  <w:num w:numId="2" w16cid:durableId="502090655">
    <w:abstractNumId w:val="7"/>
  </w:num>
  <w:num w:numId="3" w16cid:durableId="1591036396">
    <w:abstractNumId w:val="9"/>
  </w:num>
  <w:num w:numId="4" w16cid:durableId="619722738">
    <w:abstractNumId w:val="19"/>
  </w:num>
  <w:num w:numId="5" w16cid:durableId="111673656">
    <w:abstractNumId w:val="8"/>
  </w:num>
  <w:num w:numId="6" w16cid:durableId="2032300184">
    <w:abstractNumId w:val="5"/>
  </w:num>
  <w:num w:numId="7" w16cid:durableId="1411653369">
    <w:abstractNumId w:val="14"/>
  </w:num>
  <w:num w:numId="8" w16cid:durableId="1976447518">
    <w:abstractNumId w:val="16"/>
  </w:num>
  <w:num w:numId="9" w16cid:durableId="1979415784">
    <w:abstractNumId w:val="13"/>
  </w:num>
  <w:num w:numId="10" w16cid:durableId="792404939">
    <w:abstractNumId w:val="15"/>
  </w:num>
  <w:num w:numId="11" w16cid:durableId="1357846734">
    <w:abstractNumId w:val="6"/>
  </w:num>
  <w:num w:numId="12" w16cid:durableId="1020473802">
    <w:abstractNumId w:val="18"/>
  </w:num>
  <w:num w:numId="13" w16cid:durableId="1545678808">
    <w:abstractNumId w:val="2"/>
  </w:num>
  <w:num w:numId="14" w16cid:durableId="676004552">
    <w:abstractNumId w:val="21"/>
  </w:num>
  <w:num w:numId="15" w16cid:durableId="1374234107">
    <w:abstractNumId w:val="22"/>
  </w:num>
  <w:num w:numId="16" w16cid:durableId="1180513350">
    <w:abstractNumId w:val="20"/>
  </w:num>
  <w:num w:numId="17" w16cid:durableId="707796797">
    <w:abstractNumId w:val="1"/>
  </w:num>
  <w:num w:numId="18" w16cid:durableId="512034856">
    <w:abstractNumId w:val="0"/>
  </w:num>
  <w:num w:numId="19" w16cid:durableId="483157625">
    <w:abstractNumId w:val="3"/>
  </w:num>
  <w:num w:numId="20" w16cid:durableId="2065711374">
    <w:abstractNumId w:val="4"/>
  </w:num>
  <w:num w:numId="21" w16cid:durableId="1908763312">
    <w:abstractNumId w:val="12"/>
  </w:num>
  <w:num w:numId="22" w16cid:durableId="850608818">
    <w:abstractNumId w:val="17"/>
  </w:num>
  <w:num w:numId="23" w16cid:durableId="1913198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DF"/>
    <w:rsid w:val="000004F1"/>
    <w:rsid w:val="00042048"/>
    <w:rsid w:val="00066CCF"/>
    <w:rsid w:val="00080F23"/>
    <w:rsid w:val="000A0612"/>
    <w:rsid w:val="000B0C89"/>
    <w:rsid w:val="000C39F0"/>
    <w:rsid w:val="000C461B"/>
    <w:rsid w:val="000E3A97"/>
    <w:rsid w:val="00124D88"/>
    <w:rsid w:val="001254E0"/>
    <w:rsid w:val="00157835"/>
    <w:rsid w:val="00163D6A"/>
    <w:rsid w:val="00175226"/>
    <w:rsid w:val="00176604"/>
    <w:rsid w:val="00194AE0"/>
    <w:rsid w:val="001C4DE8"/>
    <w:rsid w:val="001D757C"/>
    <w:rsid w:val="001E68FF"/>
    <w:rsid w:val="001F11FF"/>
    <w:rsid w:val="00201EC8"/>
    <w:rsid w:val="00202FE5"/>
    <w:rsid w:val="00206FF5"/>
    <w:rsid w:val="00236AF1"/>
    <w:rsid w:val="002479A7"/>
    <w:rsid w:val="00265A82"/>
    <w:rsid w:val="00280BB5"/>
    <w:rsid w:val="002815F9"/>
    <w:rsid w:val="00294553"/>
    <w:rsid w:val="002F22DB"/>
    <w:rsid w:val="002F3547"/>
    <w:rsid w:val="00300A28"/>
    <w:rsid w:val="00311928"/>
    <w:rsid w:val="003129F3"/>
    <w:rsid w:val="00366362"/>
    <w:rsid w:val="00367CF2"/>
    <w:rsid w:val="00372622"/>
    <w:rsid w:val="003853DD"/>
    <w:rsid w:val="00391F3E"/>
    <w:rsid w:val="003B674D"/>
    <w:rsid w:val="003D4C21"/>
    <w:rsid w:val="003E0273"/>
    <w:rsid w:val="0041709B"/>
    <w:rsid w:val="004223F2"/>
    <w:rsid w:val="00437B27"/>
    <w:rsid w:val="0044014A"/>
    <w:rsid w:val="00461E04"/>
    <w:rsid w:val="0048100C"/>
    <w:rsid w:val="0048345E"/>
    <w:rsid w:val="00490468"/>
    <w:rsid w:val="004A5BEA"/>
    <w:rsid w:val="004E77A4"/>
    <w:rsid w:val="004F4C7C"/>
    <w:rsid w:val="004F728C"/>
    <w:rsid w:val="005120D1"/>
    <w:rsid w:val="0052001C"/>
    <w:rsid w:val="00524667"/>
    <w:rsid w:val="00553983"/>
    <w:rsid w:val="0056136C"/>
    <w:rsid w:val="00585E4E"/>
    <w:rsid w:val="005B2BDA"/>
    <w:rsid w:val="006007B3"/>
    <w:rsid w:val="006076A7"/>
    <w:rsid w:val="00646F65"/>
    <w:rsid w:val="0068482A"/>
    <w:rsid w:val="006875C1"/>
    <w:rsid w:val="0069433F"/>
    <w:rsid w:val="006B1D33"/>
    <w:rsid w:val="006B4218"/>
    <w:rsid w:val="006B43C0"/>
    <w:rsid w:val="006C5DE0"/>
    <w:rsid w:val="006D4CC3"/>
    <w:rsid w:val="007706FC"/>
    <w:rsid w:val="00772E32"/>
    <w:rsid w:val="00775DF7"/>
    <w:rsid w:val="00791498"/>
    <w:rsid w:val="007A5640"/>
    <w:rsid w:val="007B1B58"/>
    <w:rsid w:val="00810C04"/>
    <w:rsid w:val="00821FD6"/>
    <w:rsid w:val="00833847"/>
    <w:rsid w:val="0084683D"/>
    <w:rsid w:val="008602C3"/>
    <w:rsid w:val="00876128"/>
    <w:rsid w:val="008B181B"/>
    <w:rsid w:val="008B3143"/>
    <w:rsid w:val="008B494E"/>
    <w:rsid w:val="008B7C69"/>
    <w:rsid w:val="008D75B1"/>
    <w:rsid w:val="008E2B08"/>
    <w:rsid w:val="0092372F"/>
    <w:rsid w:val="0093478E"/>
    <w:rsid w:val="00942886"/>
    <w:rsid w:val="00943669"/>
    <w:rsid w:val="00950AE7"/>
    <w:rsid w:val="00957538"/>
    <w:rsid w:val="00976C03"/>
    <w:rsid w:val="009800F8"/>
    <w:rsid w:val="00985D7D"/>
    <w:rsid w:val="00993008"/>
    <w:rsid w:val="009A1618"/>
    <w:rsid w:val="009A6BC2"/>
    <w:rsid w:val="009B2B07"/>
    <w:rsid w:val="009D0696"/>
    <w:rsid w:val="009F1C2B"/>
    <w:rsid w:val="00A0564E"/>
    <w:rsid w:val="00A20F8C"/>
    <w:rsid w:val="00A32B87"/>
    <w:rsid w:val="00A43881"/>
    <w:rsid w:val="00A438E9"/>
    <w:rsid w:val="00A54148"/>
    <w:rsid w:val="00A66D8B"/>
    <w:rsid w:val="00A715A4"/>
    <w:rsid w:val="00A7400E"/>
    <w:rsid w:val="00AA1693"/>
    <w:rsid w:val="00AA16DE"/>
    <w:rsid w:val="00AC0DB1"/>
    <w:rsid w:val="00AC4C83"/>
    <w:rsid w:val="00AE15B5"/>
    <w:rsid w:val="00AF2E34"/>
    <w:rsid w:val="00AF44D4"/>
    <w:rsid w:val="00B04B15"/>
    <w:rsid w:val="00B07560"/>
    <w:rsid w:val="00B2239B"/>
    <w:rsid w:val="00B37731"/>
    <w:rsid w:val="00B40D01"/>
    <w:rsid w:val="00B5057F"/>
    <w:rsid w:val="00BA2BB6"/>
    <w:rsid w:val="00BC551C"/>
    <w:rsid w:val="00BD7E6A"/>
    <w:rsid w:val="00BE503C"/>
    <w:rsid w:val="00BE54E4"/>
    <w:rsid w:val="00C05CCF"/>
    <w:rsid w:val="00C362A2"/>
    <w:rsid w:val="00C611DD"/>
    <w:rsid w:val="00C83CAE"/>
    <w:rsid w:val="00CC748C"/>
    <w:rsid w:val="00CF3C3C"/>
    <w:rsid w:val="00CF7EEB"/>
    <w:rsid w:val="00D03ADF"/>
    <w:rsid w:val="00D106FA"/>
    <w:rsid w:val="00D17945"/>
    <w:rsid w:val="00D43F65"/>
    <w:rsid w:val="00D570E0"/>
    <w:rsid w:val="00D613B9"/>
    <w:rsid w:val="00D75545"/>
    <w:rsid w:val="00D75ECD"/>
    <w:rsid w:val="00D84B78"/>
    <w:rsid w:val="00D963FA"/>
    <w:rsid w:val="00DA7210"/>
    <w:rsid w:val="00DC5F03"/>
    <w:rsid w:val="00DC711A"/>
    <w:rsid w:val="00DF6B92"/>
    <w:rsid w:val="00E24B31"/>
    <w:rsid w:val="00E271E1"/>
    <w:rsid w:val="00E83A14"/>
    <w:rsid w:val="00E94D18"/>
    <w:rsid w:val="00EA6CC2"/>
    <w:rsid w:val="00EC0DCF"/>
    <w:rsid w:val="00EC703F"/>
    <w:rsid w:val="00EE370E"/>
    <w:rsid w:val="00EF210B"/>
    <w:rsid w:val="00EF3B9B"/>
    <w:rsid w:val="00F24D15"/>
    <w:rsid w:val="00F25F98"/>
    <w:rsid w:val="00F269C9"/>
    <w:rsid w:val="00F37650"/>
    <w:rsid w:val="00F41690"/>
    <w:rsid w:val="00F77DE1"/>
    <w:rsid w:val="00FA4DB1"/>
    <w:rsid w:val="00FB6FB0"/>
    <w:rsid w:val="00FB7816"/>
    <w:rsid w:val="00FC5828"/>
    <w:rsid w:val="00FD269F"/>
    <w:rsid w:val="00FF3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0D391"/>
  <w15:chartTrackingRefBased/>
  <w15:docId w15:val="{9C249AC3-7A3F-4AEE-B888-5E3FA85D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8">
    <w:name w:val="heading 8"/>
    <w:basedOn w:val="Normal"/>
    <w:next w:val="Normal"/>
    <w:qFormat/>
    <w:pPr>
      <w:keepNext/>
      <w:jc w:val="center"/>
      <w:outlineLvl w:val="7"/>
    </w:pPr>
    <w:rPr>
      <w:rFonts w:ascii="Comic Sans MS" w:hAnsi="Comic Sans MS"/>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sz w:val="28"/>
    </w:rPr>
  </w:style>
  <w:style w:type="paragraph" w:styleId="Subtitle">
    <w:name w:val="Subtitle"/>
    <w:basedOn w:val="Normal"/>
    <w:link w:val="SubtitleChar"/>
    <w:qFormat/>
    <w:pPr>
      <w:jc w:val="center"/>
    </w:pPr>
    <w:rPr>
      <w:rFonts w:ascii="Arial Narrow" w:hAnsi="Arial Narrow"/>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link w:val="BodyTextChar"/>
    <w:semiHidden/>
    <w:rPr>
      <w:rFonts w:ascii="Arial" w:hAnsi="Arial" w:cs="Arial"/>
      <w:bCs/>
      <w:sz w:val="22"/>
      <w:szCs w:val="24"/>
    </w:rPr>
  </w:style>
  <w:style w:type="character" w:customStyle="1" w:styleId="SubtitleChar">
    <w:name w:val="Subtitle Char"/>
    <w:link w:val="Subtitle"/>
    <w:rsid w:val="00EF210B"/>
    <w:rPr>
      <w:rFonts w:ascii="Arial Narrow" w:hAnsi="Arial Narrow"/>
      <w:sz w:val="24"/>
      <w:lang w:eastAsia="en-US"/>
    </w:rPr>
  </w:style>
  <w:style w:type="paragraph" w:styleId="BodyTextIndent">
    <w:name w:val="Body Text Indent"/>
    <w:basedOn w:val="Normal"/>
    <w:link w:val="BodyTextIndentChar"/>
    <w:uiPriority w:val="99"/>
    <w:semiHidden/>
    <w:unhideWhenUsed/>
    <w:rsid w:val="00C83CAE"/>
    <w:pPr>
      <w:spacing w:after="120"/>
      <w:ind w:left="283"/>
    </w:pPr>
  </w:style>
  <w:style w:type="character" w:customStyle="1" w:styleId="BodyTextIndentChar">
    <w:name w:val="Body Text Indent Char"/>
    <w:link w:val="BodyTextIndent"/>
    <w:uiPriority w:val="99"/>
    <w:semiHidden/>
    <w:rsid w:val="00C83CAE"/>
    <w:rPr>
      <w:lang w:eastAsia="en-US"/>
    </w:rPr>
  </w:style>
  <w:style w:type="character" w:customStyle="1" w:styleId="BodyTextChar">
    <w:name w:val="Body Text Char"/>
    <w:link w:val="BodyText"/>
    <w:semiHidden/>
    <w:rsid w:val="00A0564E"/>
    <w:rPr>
      <w:rFonts w:ascii="Arial" w:hAnsi="Arial" w:cs="Arial"/>
      <w:bCs/>
      <w:sz w:val="22"/>
      <w:szCs w:val="24"/>
      <w:lang w:eastAsia="en-US"/>
    </w:rPr>
  </w:style>
  <w:style w:type="character" w:styleId="Hyperlink">
    <w:name w:val="Hyperlink"/>
    <w:rsid w:val="00A0564E"/>
    <w:rPr>
      <w:color w:val="0000FF"/>
      <w:u w:val="single"/>
    </w:rPr>
  </w:style>
  <w:style w:type="character" w:customStyle="1" w:styleId="FooterChar">
    <w:name w:val="Footer Char"/>
    <w:link w:val="Footer"/>
    <w:rsid w:val="0048345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8388">
      <w:bodyDiv w:val="1"/>
      <w:marLeft w:val="0"/>
      <w:marRight w:val="0"/>
      <w:marTop w:val="0"/>
      <w:marBottom w:val="0"/>
      <w:divBdr>
        <w:top w:val="none" w:sz="0" w:space="0" w:color="auto"/>
        <w:left w:val="none" w:sz="0" w:space="0" w:color="auto"/>
        <w:bottom w:val="none" w:sz="0" w:space="0" w:color="auto"/>
        <w:right w:val="none" w:sz="0" w:space="0" w:color="auto"/>
      </w:divBdr>
    </w:div>
    <w:div w:id="1066757258">
      <w:bodyDiv w:val="1"/>
      <w:marLeft w:val="0"/>
      <w:marRight w:val="0"/>
      <w:marTop w:val="0"/>
      <w:marBottom w:val="0"/>
      <w:divBdr>
        <w:top w:val="none" w:sz="0" w:space="0" w:color="auto"/>
        <w:left w:val="none" w:sz="0" w:space="0" w:color="auto"/>
        <w:bottom w:val="none" w:sz="0" w:space="0" w:color="auto"/>
        <w:right w:val="none" w:sz="0" w:space="0" w:color="auto"/>
      </w:divBdr>
    </w:div>
    <w:div w:id="1168865248">
      <w:bodyDiv w:val="1"/>
      <w:marLeft w:val="0"/>
      <w:marRight w:val="0"/>
      <w:marTop w:val="0"/>
      <w:marBottom w:val="0"/>
      <w:divBdr>
        <w:top w:val="none" w:sz="0" w:space="0" w:color="auto"/>
        <w:left w:val="none" w:sz="0" w:space="0" w:color="auto"/>
        <w:bottom w:val="none" w:sz="0" w:space="0" w:color="auto"/>
        <w:right w:val="none" w:sz="0" w:space="0" w:color="auto"/>
      </w:divBdr>
    </w:div>
    <w:div w:id="1233658229">
      <w:bodyDiv w:val="1"/>
      <w:marLeft w:val="0"/>
      <w:marRight w:val="0"/>
      <w:marTop w:val="0"/>
      <w:marBottom w:val="0"/>
      <w:divBdr>
        <w:top w:val="none" w:sz="0" w:space="0" w:color="auto"/>
        <w:left w:val="none" w:sz="0" w:space="0" w:color="auto"/>
        <w:bottom w:val="none" w:sz="0" w:space="0" w:color="auto"/>
        <w:right w:val="none" w:sz="0" w:space="0" w:color="auto"/>
      </w:divBdr>
    </w:div>
    <w:div w:id="1303846234">
      <w:bodyDiv w:val="1"/>
      <w:marLeft w:val="0"/>
      <w:marRight w:val="0"/>
      <w:marTop w:val="0"/>
      <w:marBottom w:val="0"/>
      <w:divBdr>
        <w:top w:val="none" w:sz="0" w:space="0" w:color="auto"/>
        <w:left w:val="none" w:sz="0" w:space="0" w:color="auto"/>
        <w:bottom w:val="none" w:sz="0" w:space="0" w:color="auto"/>
        <w:right w:val="none" w:sz="0" w:space="0" w:color="auto"/>
      </w:divBdr>
    </w:div>
    <w:div w:id="1391227503">
      <w:bodyDiv w:val="1"/>
      <w:marLeft w:val="0"/>
      <w:marRight w:val="0"/>
      <w:marTop w:val="0"/>
      <w:marBottom w:val="0"/>
      <w:divBdr>
        <w:top w:val="none" w:sz="0" w:space="0" w:color="auto"/>
        <w:left w:val="none" w:sz="0" w:space="0" w:color="auto"/>
        <w:bottom w:val="none" w:sz="0" w:space="0" w:color="auto"/>
        <w:right w:val="none" w:sz="0" w:space="0" w:color="auto"/>
      </w:divBdr>
    </w:div>
    <w:div w:id="14220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n.Steventon@southtyneside.gov.uk" TargetMode="External"/><Relationship Id="rId4" Type="http://schemas.openxmlformats.org/officeDocument/2006/relationships/webSettings" Target="webSettings.xml"/><Relationship Id="rId9" Type="http://schemas.openxmlformats.org/officeDocument/2006/relationships/hyperlink" Target="http://www.southtyneside.gov.uk/working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872</Words>
  <Characters>4584</Characters>
  <Application>Microsoft Office Word</Application>
  <DocSecurity>0</DocSecurity>
  <Lines>152</Lines>
  <Paragraphs>99</Paragraphs>
  <ScaleCrop>false</ScaleCrop>
  <HeadingPairs>
    <vt:vector size="2" baseType="variant">
      <vt:variant>
        <vt:lpstr>Title</vt:lpstr>
      </vt:variant>
      <vt:variant>
        <vt:i4>1</vt:i4>
      </vt:variant>
    </vt:vector>
  </HeadingPairs>
  <TitlesOfParts>
    <vt:vector size="1" baseType="lpstr">
      <vt:lpstr>SOUTH TYNESIDE METROPOLITAN BOROUGH COUNCIL</vt:lpstr>
    </vt:vector>
  </TitlesOfParts>
  <Company>South Tyneside M.B.C.</Company>
  <LinksUpToDate>false</LinksUpToDate>
  <CharactersWithSpaces>5357</CharactersWithSpaces>
  <SharedDoc>false</SharedDoc>
  <HLinks>
    <vt:vector size="6" baseType="variant">
      <vt:variant>
        <vt:i4>7209004</vt:i4>
      </vt:variant>
      <vt:variant>
        <vt:i4>0</vt:i4>
      </vt:variant>
      <vt:variant>
        <vt:i4>0</vt:i4>
      </vt:variant>
      <vt:variant>
        <vt:i4>5</vt:i4>
      </vt:variant>
      <vt:variant>
        <vt:lpwstr>http://www.southtyneside.gov.uk/workinghere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TYNESIDE METROPOLITAN BOROUGH COUNCIL</dc:title>
  <dc:subject/>
  <dc:creator>rebekahc</dc:creator>
  <cp:keywords/>
  <cp:lastModifiedBy>Carolyn Lindsay</cp:lastModifiedBy>
  <cp:revision>4</cp:revision>
  <cp:lastPrinted>2010-10-13T09:59:00Z</cp:lastPrinted>
  <dcterms:created xsi:type="dcterms:W3CDTF">2025-10-09T10:07:00Z</dcterms:created>
  <dcterms:modified xsi:type="dcterms:W3CDTF">2025-10-23T14:28:00Z</dcterms:modified>
</cp:coreProperties>
</file>